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5A" w:rsidRDefault="0053605A" w:rsidP="00880DCF">
      <w:pPr>
        <w:pStyle w:val="af0"/>
        <w:spacing w:before="0" w:line="240" w:lineRule="auto"/>
        <w:jc w:val="center"/>
        <w:rPr>
          <w:rFonts w:ascii="Angsana New" w:eastAsia="Cordia New" w:hAnsi="Angsana New" w:cs="Angsana New"/>
          <w:b w:val="0"/>
          <w:bCs w:val="0"/>
          <w:color w:val="auto"/>
          <w:sz w:val="32"/>
          <w:szCs w:val="32"/>
          <w:cs/>
          <w:lang w:val="th-TH"/>
        </w:rPr>
      </w:pPr>
      <w:r>
        <w:rPr>
          <w:rFonts w:ascii="Angsana New" w:eastAsia="Cordia New" w:hAnsi="Angsana New" w:cs="Angsana New" w:hint="cs"/>
          <w:b w:val="0"/>
          <w:bCs w:val="0"/>
          <w:color w:val="auto"/>
          <w:sz w:val="32"/>
          <w:szCs w:val="32"/>
          <w:cs/>
          <w:lang w:val="th-TH"/>
        </w:rPr>
        <w:t>ตัวอย่างงานวิจัย</w:t>
      </w:r>
    </w:p>
    <w:p w:rsidR="00311E4A" w:rsidRDefault="00311E4A" w:rsidP="00311E4A">
      <w:pPr>
        <w:rPr>
          <w:cs/>
          <w:lang w:val="th-TH"/>
        </w:rPr>
      </w:pPr>
    </w:p>
    <w:p w:rsidR="00311E4A" w:rsidRPr="00311E4A" w:rsidRDefault="00311E4A" w:rsidP="00311E4A">
      <w:pPr>
        <w:rPr>
          <w:cs/>
          <w:lang w:val="th-TH"/>
        </w:rPr>
      </w:pPr>
    </w:p>
    <w:p w:rsidR="0053605A" w:rsidRPr="0053605A" w:rsidRDefault="0053605A" w:rsidP="0053605A">
      <w:pPr>
        <w:rPr>
          <w:cs/>
          <w:lang w:val="th-TH"/>
        </w:rPr>
      </w:pPr>
    </w:p>
    <w:p w:rsidR="0053605A" w:rsidRPr="0053605A" w:rsidRDefault="0053605A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3605A">
        <w:rPr>
          <w:rFonts w:ascii="Angsana New" w:hAnsi="Angsana New" w:cs="Angsana New"/>
          <w:b/>
          <w:bCs/>
          <w:sz w:val="36"/>
          <w:szCs w:val="36"/>
          <w:cs/>
        </w:rPr>
        <w:t>การพัฒนาสื่อมัลติมีเดียวิชาเคมีเรื่องสารประกอบไฮโดรคาร์บอน</w:t>
      </w:r>
    </w:p>
    <w:p w:rsidR="0053605A" w:rsidRPr="0053605A" w:rsidRDefault="0053605A" w:rsidP="0053605A">
      <w:pPr>
        <w:tabs>
          <w:tab w:val="left" w:pos="1560"/>
          <w:tab w:val="left" w:pos="2040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3605A">
        <w:rPr>
          <w:rFonts w:ascii="Angsana New" w:hAnsi="Angsana New" w:cs="Angsana New"/>
          <w:b/>
          <w:bCs/>
          <w:sz w:val="36"/>
          <w:szCs w:val="36"/>
          <w:cs/>
        </w:rPr>
        <w:t xml:space="preserve">สำหรับนักเรียนชั้นมัธยมศึกษาปีที่ </w:t>
      </w:r>
      <w:r w:rsidRPr="0053605A">
        <w:rPr>
          <w:rFonts w:ascii="Angsana New" w:hAnsi="Angsana New" w:cs="Angsana New"/>
          <w:b/>
          <w:bCs/>
          <w:sz w:val="36"/>
          <w:szCs w:val="36"/>
        </w:rPr>
        <w:t>6</w:t>
      </w:r>
      <w:r w:rsidRPr="0053605A">
        <w:rPr>
          <w:rFonts w:ascii="Angsana New" w:hAnsi="Angsana New" w:cs="Angsana New"/>
          <w:b/>
          <w:bCs/>
          <w:sz w:val="36"/>
          <w:szCs w:val="36"/>
          <w:cs/>
        </w:rPr>
        <w:t xml:space="preserve"> โรงเรียนตะกุกใต้ศึกษา </w:t>
      </w:r>
    </w:p>
    <w:p w:rsidR="0053605A" w:rsidRPr="0053605A" w:rsidRDefault="0053605A" w:rsidP="0053605A">
      <w:pPr>
        <w:tabs>
          <w:tab w:val="left" w:pos="1560"/>
          <w:tab w:val="left" w:pos="2040"/>
        </w:tabs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3605A">
        <w:rPr>
          <w:rFonts w:ascii="Angsana New" w:hAnsi="Angsana New" w:cs="Angsana New"/>
          <w:b/>
          <w:bCs/>
          <w:sz w:val="36"/>
          <w:szCs w:val="36"/>
          <w:cs/>
        </w:rPr>
        <w:t>จังหวัดสุราษฎร์ธานี</w:t>
      </w:r>
    </w:p>
    <w:p w:rsidR="0053605A" w:rsidRPr="0053605A" w:rsidRDefault="0053605A" w:rsidP="0053605A">
      <w:pPr>
        <w:tabs>
          <w:tab w:val="left" w:pos="312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3605A" w:rsidP="0053605A">
      <w:pPr>
        <w:tabs>
          <w:tab w:val="left" w:pos="312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3605A" w:rsidP="0053605A">
      <w:pPr>
        <w:tabs>
          <w:tab w:val="left" w:pos="312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3605A" w:rsidP="0053605A">
      <w:pPr>
        <w:tabs>
          <w:tab w:val="left" w:pos="312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3605A" w:rsidP="0053605A">
      <w:pPr>
        <w:tabs>
          <w:tab w:val="left" w:pos="312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3605A" w:rsidP="0053605A">
      <w:pPr>
        <w:tabs>
          <w:tab w:val="left" w:pos="312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3605A" w:rsidP="0053605A">
      <w:pPr>
        <w:tabs>
          <w:tab w:val="left" w:pos="312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3605A" w:rsidP="0053605A">
      <w:pPr>
        <w:tabs>
          <w:tab w:val="left" w:pos="312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3605A">
        <w:rPr>
          <w:rFonts w:ascii="Angsana New" w:hAnsi="Angsana New" w:cs="Angsana New"/>
          <w:b/>
          <w:bCs/>
          <w:sz w:val="32"/>
          <w:szCs w:val="32"/>
          <w:cs/>
        </w:rPr>
        <w:t>วาสนา  จันทร์อยู่</w:t>
      </w:r>
    </w:p>
    <w:p w:rsidR="0053605A" w:rsidRDefault="0053605A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3605A">
        <w:rPr>
          <w:rFonts w:ascii="Angsana New" w:hAnsi="Angsana New" w:cs="Angsana New"/>
          <w:b/>
          <w:bCs/>
          <w:sz w:val="32"/>
          <w:szCs w:val="32"/>
          <w:cs/>
        </w:rPr>
        <w:t>โรงเรียนตะกุกใต้ศึกษา</w:t>
      </w:r>
      <w:r w:rsidR="009404D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9404D8">
        <w:rPr>
          <w:rFonts w:ascii="Angsana New" w:hAnsi="Angsana New" w:cs="Angsana New" w:hint="cs"/>
          <w:b/>
          <w:bCs/>
          <w:sz w:val="32"/>
          <w:szCs w:val="32"/>
          <w:cs/>
        </w:rPr>
        <w:t>จังหวัดสุราษฎร์ธานี</w:t>
      </w:r>
    </w:p>
    <w:p w:rsidR="009404D8" w:rsidRDefault="009404D8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สำนักงานเขตพื้นที่การศึกษามัธยมศึกษา เขต 11</w:t>
      </w:r>
    </w:p>
    <w:p w:rsidR="00311E4A" w:rsidRDefault="00311E4A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11E4A" w:rsidRDefault="00311E4A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11E4A" w:rsidRDefault="00311E4A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11E4A" w:rsidRDefault="00311E4A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311E4A" w:rsidRPr="0053605A" w:rsidRDefault="00311E4A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3605A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B239D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0;width:407.2pt;height:72.8pt;z-index:251660288;mso-height-percent:200;mso-position-horizontal:center;mso-height-percent:200;mso-width-relative:margin;mso-height-relative:margin">
            <v:textbox style="mso-fit-shape-to-text:t">
              <w:txbxContent>
                <w:p w:rsidR="00311E4A" w:rsidRPr="00311E4A" w:rsidRDefault="00311E4A" w:rsidP="00E0424D">
                  <w:pPr>
                    <w:jc w:val="center"/>
                    <w:rPr>
                      <w:rFonts w:ascii="Angsana New" w:hAnsi="Angsana New" w:cs="Angsana New"/>
                      <w:sz w:val="36"/>
                      <w:szCs w:val="36"/>
                      <w:cs/>
                    </w:rPr>
                  </w:pPr>
                  <w:r w:rsidRPr="00311E4A">
                    <w:rPr>
                      <w:rFonts w:ascii="Angsana New" w:hAnsi="Angsana New" w:cs="Angsana New"/>
                      <w:sz w:val="36"/>
                      <w:szCs w:val="36"/>
                      <w:cs/>
                    </w:rPr>
                    <w:t>ตัวอย่างงานวิจัยนี้ ได้ทำการคัดลอก และปรับแต่งมาจากรายงานวิจัยฉบับสมบูรณ์ จึงอาจมีข้อความ เนื้อหา ที่ไม่สมบูรณ์ มีวัตถุประสงค์นำมาเพื่อเป็นตัวอย่างในการฝึกอบรมครูเพื่อการทำวิจัยในโรงเรียนเท่านั้น</w:t>
                  </w:r>
                </w:p>
              </w:txbxContent>
            </v:textbox>
          </v:shape>
        </w:pict>
      </w:r>
    </w:p>
    <w:p w:rsidR="0053605A" w:rsidRPr="0053605A" w:rsidRDefault="0053605A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3605A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3605A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3605A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3605A" w:rsidP="0053605A">
      <w:pPr>
        <w:tabs>
          <w:tab w:val="center" w:pos="4166"/>
          <w:tab w:val="left" w:pos="5610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53605A" w:rsidRPr="0053605A" w:rsidRDefault="0053605A" w:rsidP="0053605A">
      <w:pPr>
        <w:tabs>
          <w:tab w:val="left" w:pos="1560"/>
          <w:tab w:val="left" w:pos="1843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53605A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บทคัดย่อ</w:t>
      </w:r>
    </w:p>
    <w:p w:rsidR="0053605A" w:rsidRPr="0053605A" w:rsidRDefault="0053605A" w:rsidP="0053605A">
      <w:pPr>
        <w:tabs>
          <w:tab w:val="left" w:pos="1560"/>
          <w:tab w:val="left" w:pos="1843"/>
        </w:tabs>
        <w:jc w:val="center"/>
        <w:rPr>
          <w:rFonts w:ascii="Angsana New" w:hAnsi="Angsana New" w:cs="Angsana New"/>
          <w:sz w:val="32"/>
          <w:szCs w:val="32"/>
        </w:rPr>
      </w:pPr>
    </w:p>
    <w:p w:rsidR="0053605A" w:rsidRPr="0053605A" w:rsidRDefault="0053605A" w:rsidP="0053605A">
      <w:pPr>
        <w:tabs>
          <w:tab w:val="left" w:pos="1560"/>
          <w:tab w:val="left" w:pos="2040"/>
        </w:tabs>
        <w:rPr>
          <w:rFonts w:ascii="Angsana New" w:hAnsi="Angsana New" w:cs="Angsana New"/>
          <w:sz w:val="32"/>
          <w:szCs w:val="32"/>
        </w:rPr>
      </w:pPr>
      <w:r w:rsidRPr="0053605A">
        <w:rPr>
          <w:rFonts w:ascii="Angsana New" w:hAnsi="Angsana New" w:cs="Angsana New"/>
          <w:sz w:val="32"/>
          <w:szCs w:val="32"/>
          <w:cs/>
        </w:rPr>
        <w:t>ชื่อเรื่องงานวิจัย</w:t>
      </w:r>
      <w:r w:rsidRPr="0053605A">
        <w:rPr>
          <w:rFonts w:ascii="Angsana New" w:hAnsi="Angsana New" w:cs="Angsana New"/>
          <w:sz w:val="32"/>
          <w:szCs w:val="32"/>
          <w:cs/>
        </w:rPr>
        <w:tab/>
      </w:r>
      <w:r w:rsidRPr="0053605A">
        <w:rPr>
          <w:rFonts w:ascii="Angsana New" w:hAnsi="Angsana New" w:cs="Angsana New"/>
          <w:sz w:val="32"/>
          <w:szCs w:val="32"/>
        </w:rPr>
        <w:t xml:space="preserve">  </w:t>
      </w:r>
      <w:r w:rsidRPr="0053605A">
        <w:rPr>
          <w:rFonts w:ascii="Angsana New" w:hAnsi="Angsana New" w:cs="Angsana New"/>
          <w:sz w:val="32"/>
          <w:szCs w:val="32"/>
          <w:cs/>
        </w:rPr>
        <w:tab/>
        <w:t xml:space="preserve">การพัฒนาสื่อมัลติมีเดียวิชาเคมีเรื่องสารประกอบไฮโดรคาร์บอน </w:t>
      </w:r>
    </w:p>
    <w:p w:rsidR="0053605A" w:rsidRPr="0053605A" w:rsidRDefault="0053605A" w:rsidP="0053605A">
      <w:pPr>
        <w:tabs>
          <w:tab w:val="left" w:pos="1560"/>
          <w:tab w:val="left" w:pos="2040"/>
        </w:tabs>
        <w:rPr>
          <w:rFonts w:ascii="Angsana New" w:hAnsi="Angsana New" w:cs="Angsana New"/>
          <w:sz w:val="32"/>
          <w:szCs w:val="32"/>
        </w:rPr>
      </w:pPr>
      <w:r w:rsidRPr="0053605A">
        <w:rPr>
          <w:rFonts w:ascii="Angsana New" w:hAnsi="Angsana New" w:cs="Angsana New"/>
          <w:sz w:val="32"/>
          <w:szCs w:val="32"/>
          <w:cs/>
        </w:rPr>
        <w:tab/>
      </w:r>
      <w:r w:rsidRPr="0053605A">
        <w:rPr>
          <w:rFonts w:ascii="Angsana New" w:hAnsi="Angsana New" w:cs="Angsana New"/>
          <w:sz w:val="32"/>
          <w:szCs w:val="32"/>
          <w:cs/>
        </w:rPr>
        <w:tab/>
        <w:t xml:space="preserve">สำหรับนักเรียนชั้นมัธยมศึกษาปีที่ </w:t>
      </w:r>
      <w:r w:rsidRPr="0053605A">
        <w:rPr>
          <w:rFonts w:ascii="Angsana New" w:hAnsi="Angsana New" w:cs="Angsana New"/>
          <w:sz w:val="32"/>
          <w:szCs w:val="32"/>
        </w:rPr>
        <w:t xml:space="preserve">6 </w:t>
      </w:r>
      <w:r w:rsidRPr="0053605A">
        <w:rPr>
          <w:rFonts w:ascii="Angsana New" w:hAnsi="Angsana New" w:cs="Angsana New"/>
          <w:sz w:val="32"/>
          <w:szCs w:val="32"/>
          <w:cs/>
        </w:rPr>
        <w:t xml:space="preserve">โรงเรียนตะกุกใต้ศึกษา </w:t>
      </w:r>
    </w:p>
    <w:p w:rsidR="0053605A" w:rsidRPr="0053605A" w:rsidRDefault="0053605A" w:rsidP="0053605A">
      <w:pPr>
        <w:tabs>
          <w:tab w:val="left" w:pos="1560"/>
          <w:tab w:val="left" w:pos="2040"/>
        </w:tabs>
        <w:rPr>
          <w:rFonts w:ascii="Angsana New" w:hAnsi="Angsana New" w:cs="Angsana New"/>
          <w:sz w:val="32"/>
          <w:szCs w:val="32"/>
        </w:rPr>
      </w:pPr>
      <w:r w:rsidRPr="0053605A">
        <w:rPr>
          <w:rFonts w:ascii="Angsana New" w:hAnsi="Angsana New" w:cs="Angsana New"/>
          <w:sz w:val="32"/>
          <w:szCs w:val="32"/>
          <w:cs/>
        </w:rPr>
        <w:tab/>
      </w:r>
      <w:r w:rsidRPr="0053605A">
        <w:rPr>
          <w:rFonts w:ascii="Angsana New" w:hAnsi="Angsana New" w:cs="Angsana New"/>
          <w:sz w:val="32"/>
          <w:szCs w:val="32"/>
          <w:cs/>
        </w:rPr>
        <w:tab/>
        <w:t>จังหวัดสุราษฎร์ธานี</w:t>
      </w:r>
    </w:p>
    <w:p w:rsidR="0053605A" w:rsidRPr="0053605A" w:rsidRDefault="0053605A" w:rsidP="0053605A">
      <w:pPr>
        <w:tabs>
          <w:tab w:val="left" w:pos="1560"/>
          <w:tab w:val="left" w:pos="2040"/>
        </w:tabs>
        <w:rPr>
          <w:rFonts w:ascii="Angsana New" w:hAnsi="Angsana New" w:cs="Angsana New"/>
          <w:sz w:val="32"/>
          <w:szCs w:val="32"/>
        </w:rPr>
      </w:pPr>
      <w:r w:rsidRPr="0053605A">
        <w:rPr>
          <w:rFonts w:ascii="Angsana New" w:hAnsi="Angsana New" w:cs="Angsana New"/>
          <w:sz w:val="32"/>
          <w:szCs w:val="32"/>
          <w:cs/>
        </w:rPr>
        <w:t>ชื่อผู้วิจัย</w:t>
      </w:r>
      <w:r w:rsidRPr="0053605A">
        <w:rPr>
          <w:rFonts w:ascii="Angsana New" w:hAnsi="Angsana New" w:cs="Angsana New"/>
          <w:sz w:val="32"/>
          <w:szCs w:val="32"/>
          <w:cs/>
        </w:rPr>
        <w:tab/>
      </w:r>
      <w:r w:rsidRPr="0053605A">
        <w:rPr>
          <w:rFonts w:ascii="Angsana New" w:hAnsi="Angsana New" w:cs="Angsana New"/>
          <w:sz w:val="32"/>
          <w:szCs w:val="32"/>
          <w:cs/>
        </w:rPr>
        <w:tab/>
        <w:t>นางวาสนา  จันทร์อยู่</w:t>
      </w:r>
    </w:p>
    <w:p w:rsidR="0053605A" w:rsidRPr="0053605A" w:rsidRDefault="0053605A" w:rsidP="0053605A">
      <w:pPr>
        <w:tabs>
          <w:tab w:val="left" w:pos="1560"/>
          <w:tab w:val="left" w:pos="2040"/>
        </w:tabs>
        <w:rPr>
          <w:rFonts w:ascii="Angsana New" w:hAnsi="Angsana New" w:cs="Angsana New"/>
          <w:sz w:val="32"/>
          <w:szCs w:val="32"/>
        </w:rPr>
      </w:pPr>
      <w:r w:rsidRPr="0053605A">
        <w:rPr>
          <w:rFonts w:ascii="Angsana New" w:hAnsi="Angsana New" w:cs="Angsana New"/>
          <w:sz w:val="32"/>
          <w:szCs w:val="32"/>
          <w:cs/>
        </w:rPr>
        <w:t xml:space="preserve">ปีการศึกษา  </w:t>
      </w:r>
      <w:r w:rsidRPr="0053605A">
        <w:rPr>
          <w:rFonts w:ascii="Angsana New" w:hAnsi="Angsana New" w:cs="Angsana New"/>
          <w:sz w:val="32"/>
          <w:szCs w:val="32"/>
        </w:rPr>
        <w:tab/>
      </w:r>
      <w:r w:rsidRPr="0053605A">
        <w:rPr>
          <w:rFonts w:ascii="Angsana New" w:hAnsi="Angsana New" w:cs="Angsana New"/>
          <w:sz w:val="32"/>
          <w:szCs w:val="32"/>
        </w:rPr>
        <w:tab/>
        <w:t>2552</w:t>
      </w:r>
    </w:p>
    <w:p w:rsidR="0053605A" w:rsidRPr="0053605A" w:rsidRDefault="0053605A" w:rsidP="0053605A">
      <w:pPr>
        <w:tabs>
          <w:tab w:val="left" w:pos="1985"/>
        </w:tabs>
        <w:jc w:val="both"/>
        <w:rPr>
          <w:rFonts w:ascii="Angsana New" w:hAnsi="Angsana New" w:cs="Angsana New"/>
          <w:sz w:val="32"/>
          <w:szCs w:val="32"/>
          <w:cs/>
        </w:rPr>
      </w:pPr>
      <w:r w:rsidRPr="0053605A">
        <w:rPr>
          <w:rFonts w:ascii="Angsana New" w:hAnsi="Angsana New" w:cs="Angsana New"/>
          <w:sz w:val="32"/>
          <w:szCs w:val="32"/>
          <w:cs/>
        </w:rPr>
        <w:t>สถานที่ทำงาน</w:t>
      </w:r>
      <w:r w:rsidRPr="0053605A">
        <w:rPr>
          <w:rFonts w:ascii="Angsana New" w:hAnsi="Angsana New" w:cs="Angsana New"/>
          <w:sz w:val="32"/>
          <w:szCs w:val="32"/>
          <w:cs/>
        </w:rPr>
        <w:tab/>
        <w:t>โรงเรียนตะกุกใต้ศึกษา อำเภอวิภาวดี จังหวัดสุราษฎร์ธานี</w:t>
      </w:r>
    </w:p>
    <w:p w:rsidR="0053605A" w:rsidRPr="0053605A" w:rsidRDefault="0053605A" w:rsidP="0053605A">
      <w:pPr>
        <w:jc w:val="both"/>
        <w:rPr>
          <w:rFonts w:ascii="Angsana New" w:hAnsi="Angsana New" w:cs="Angsana New"/>
          <w:sz w:val="32"/>
          <w:szCs w:val="32"/>
        </w:rPr>
      </w:pPr>
    </w:p>
    <w:p w:rsidR="0053605A" w:rsidRPr="0053605A" w:rsidRDefault="0053605A" w:rsidP="0053605A">
      <w:pPr>
        <w:tabs>
          <w:tab w:val="num" w:pos="12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53605A">
        <w:rPr>
          <w:rFonts w:ascii="Angsana New" w:hAnsi="Angsana New" w:cs="Angsana New"/>
          <w:sz w:val="32"/>
          <w:szCs w:val="32"/>
        </w:rPr>
        <w:t xml:space="preserve"> </w:t>
      </w:r>
      <w:r w:rsidRPr="0053605A">
        <w:rPr>
          <w:rFonts w:ascii="Angsana New" w:hAnsi="Angsana New" w:cs="Angsana New"/>
          <w:sz w:val="32"/>
          <w:szCs w:val="32"/>
        </w:rPr>
        <w:tab/>
      </w:r>
      <w:r w:rsidRPr="0053605A">
        <w:rPr>
          <w:rFonts w:ascii="Angsana New" w:hAnsi="Angsana New" w:cs="Angsana New"/>
          <w:sz w:val="32"/>
          <w:szCs w:val="32"/>
          <w:cs/>
        </w:rPr>
        <w:t xml:space="preserve">การวิจัยครั้งนี้มีวัตถุประสงค์เพื่อ </w:t>
      </w:r>
      <w:r w:rsidRPr="0053605A">
        <w:rPr>
          <w:rFonts w:ascii="Angsana New" w:hAnsi="Angsana New" w:cs="Angsana New"/>
          <w:sz w:val="32"/>
          <w:szCs w:val="32"/>
        </w:rPr>
        <w:t>1</w:t>
      </w:r>
      <w:r w:rsidRPr="0053605A">
        <w:rPr>
          <w:rFonts w:ascii="Angsana New" w:hAnsi="Angsana New" w:cs="Angsana New"/>
          <w:sz w:val="32"/>
          <w:szCs w:val="32"/>
          <w:cs/>
        </w:rPr>
        <w:t>)  พัฒนาสื่อมัลติมีเดีย ตรวจสอบหาประสิทธิภาพและประสิทธิผลของสื่อมั</w:t>
      </w:r>
      <w:r w:rsidRPr="0053605A">
        <w:rPr>
          <w:rFonts w:ascii="Angsana New" w:hAnsi="Angsana New" w:cs="Angsana New"/>
          <w:spacing w:val="8"/>
          <w:sz w:val="32"/>
          <w:szCs w:val="32"/>
          <w:cs/>
        </w:rPr>
        <w:t xml:space="preserve">ลติมีเดียวิชาเคมีเรื่องสารประกอบไฮโดรคาร์บอนสำหรับนักเรียนชั้นมัธยมศึกษาปีที่ </w:t>
      </w:r>
      <w:r w:rsidRPr="0053605A">
        <w:rPr>
          <w:rFonts w:ascii="Angsana New" w:hAnsi="Angsana New" w:cs="Angsana New"/>
          <w:spacing w:val="8"/>
          <w:sz w:val="32"/>
          <w:szCs w:val="32"/>
        </w:rPr>
        <w:t xml:space="preserve">6 </w:t>
      </w:r>
      <w:r w:rsidRPr="0053605A">
        <w:rPr>
          <w:rFonts w:ascii="Angsana New" w:hAnsi="Angsana New" w:cs="Angsana New"/>
          <w:spacing w:val="8"/>
          <w:sz w:val="32"/>
          <w:szCs w:val="32"/>
          <w:cs/>
        </w:rPr>
        <w:t>โรงเรียน</w:t>
      </w:r>
      <w:r w:rsidRPr="0053605A">
        <w:rPr>
          <w:rFonts w:ascii="Angsana New" w:hAnsi="Angsana New" w:cs="Angsana New"/>
          <w:sz w:val="32"/>
          <w:szCs w:val="32"/>
          <w:cs/>
        </w:rPr>
        <w:t xml:space="preserve">ตะกุกใต้ศึกษา จังหวัดสุราษฎร์ธานี </w:t>
      </w:r>
      <w:r w:rsidRPr="0053605A">
        <w:rPr>
          <w:rFonts w:ascii="Angsana New" w:hAnsi="Angsana New" w:cs="Angsana New"/>
          <w:spacing w:val="16"/>
          <w:sz w:val="32"/>
          <w:szCs w:val="32"/>
        </w:rPr>
        <w:t>2</w:t>
      </w:r>
      <w:r w:rsidRPr="0053605A">
        <w:rPr>
          <w:rFonts w:ascii="Angsana New" w:hAnsi="Angsana New" w:cs="Angsana New"/>
          <w:spacing w:val="16"/>
          <w:sz w:val="32"/>
          <w:szCs w:val="32"/>
          <w:cs/>
        </w:rPr>
        <w:t>) เปรียบเทียบผลสัมฤทธิ์ทางการเรียนของนักเรียนชั้นมัธยมศึกษาปีที่ 6</w:t>
      </w:r>
      <w:r w:rsidRPr="0053605A">
        <w:rPr>
          <w:rFonts w:ascii="Angsana New" w:hAnsi="Angsana New" w:cs="Angsana New"/>
          <w:sz w:val="32"/>
          <w:szCs w:val="32"/>
          <w:cs/>
        </w:rPr>
        <w:t xml:space="preserve"> ปีการศึกษา </w:t>
      </w:r>
      <w:r w:rsidRPr="0053605A">
        <w:rPr>
          <w:rFonts w:ascii="Angsana New" w:hAnsi="Angsana New" w:cs="Angsana New"/>
          <w:sz w:val="32"/>
          <w:szCs w:val="32"/>
        </w:rPr>
        <w:t xml:space="preserve">2552 </w:t>
      </w:r>
      <w:r w:rsidRPr="0053605A">
        <w:rPr>
          <w:rFonts w:ascii="Angsana New" w:hAnsi="Angsana New" w:cs="Angsana New"/>
          <w:sz w:val="32"/>
          <w:szCs w:val="32"/>
          <w:cs/>
        </w:rPr>
        <w:t>โรงเรียนตะกุกใต้ศึกษา จังหวัดสุราษฎร์ธานี ก่อนและหลังใช้สื่อมัลติมีเดียวิชาเคมีเรื่องสารประกอบไฮโดรคาร์บอน</w:t>
      </w:r>
      <w:r w:rsidRPr="0053605A">
        <w:rPr>
          <w:rFonts w:ascii="Angsana New" w:hAnsi="Angsana New" w:cs="Angsana New"/>
          <w:spacing w:val="-6"/>
          <w:sz w:val="32"/>
          <w:szCs w:val="32"/>
          <w:cs/>
        </w:rPr>
        <w:t xml:space="preserve">ประชากรเป็นนักเรียนชั้นมัธยมศึกษาปีที่ </w:t>
      </w:r>
      <w:r w:rsidRPr="0053605A">
        <w:rPr>
          <w:rFonts w:ascii="Angsana New" w:hAnsi="Angsana New" w:cs="Angsana New"/>
          <w:spacing w:val="-6"/>
          <w:sz w:val="32"/>
          <w:szCs w:val="32"/>
        </w:rPr>
        <w:t xml:space="preserve">6 </w:t>
      </w:r>
      <w:r w:rsidRPr="0053605A">
        <w:rPr>
          <w:rFonts w:ascii="Angsana New" w:hAnsi="Angsana New" w:cs="Angsana New"/>
          <w:spacing w:val="-6"/>
          <w:sz w:val="32"/>
          <w:szCs w:val="32"/>
          <w:cs/>
        </w:rPr>
        <w:t xml:space="preserve">โรงเรียนตะกุกใต้ศึกษาปีการศึกษา </w:t>
      </w:r>
      <w:r w:rsidRPr="0053605A">
        <w:rPr>
          <w:rFonts w:ascii="Angsana New" w:hAnsi="Angsana New" w:cs="Angsana New"/>
          <w:spacing w:val="-6"/>
          <w:sz w:val="32"/>
          <w:szCs w:val="32"/>
        </w:rPr>
        <w:t xml:space="preserve">2552 </w:t>
      </w:r>
      <w:r w:rsidRPr="0053605A">
        <w:rPr>
          <w:rFonts w:ascii="Angsana New" w:hAnsi="Angsana New" w:cs="Angsana New"/>
          <w:spacing w:val="-6"/>
          <w:sz w:val="32"/>
          <w:szCs w:val="32"/>
          <w:cs/>
        </w:rPr>
        <w:t xml:space="preserve">จำนวน </w:t>
      </w:r>
      <w:r w:rsidRPr="0053605A">
        <w:rPr>
          <w:rFonts w:ascii="Angsana New" w:hAnsi="Angsana New" w:cs="Angsana New"/>
          <w:spacing w:val="-6"/>
          <w:sz w:val="32"/>
          <w:szCs w:val="32"/>
        </w:rPr>
        <w:t xml:space="preserve">14 </w:t>
      </w:r>
      <w:r w:rsidRPr="0053605A">
        <w:rPr>
          <w:rFonts w:ascii="Angsana New" w:hAnsi="Angsana New" w:cs="Angsana New"/>
          <w:spacing w:val="-6"/>
          <w:sz w:val="32"/>
          <w:szCs w:val="32"/>
          <w:cs/>
        </w:rPr>
        <w:t>คน</w:t>
      </w:r>
      <w:r w:rsidRPr="0053605A">
        <w:rPr>
          <w:rFonts w:ascii="Angsana New" w:hAnsi="Angsana New" w:cs="Angsana New"/>
          <w:spacing w:val="6"/>
          <w:sz w:val="32"/>
          <w:szCs w:val="32"/>
          <w:cs/>
        </w:rPr>
        <w:t xml:space="preserve"> </w:t>
      </w:r>
      <w:r w:rsidRPr="0053605A">
        <w:rPr>
          <w:rFonts w:ascii="Angsana New" w:hAnsi="Angsana New" w:cs="Angsana New"/>
          <w:spacing w:val="-6"/>
          <w:sz w:val="32"/>
          <w:szCs w:val="32"/>
          <w:cs/>
        </w:rPr>
        <w:t>เครื่องมือที่ใช้วิจัยได้แก่ สื่อมัลติมีเดียวิชาเคมีเรื่องสารประกอบไฮโดรคาร์บอน และแบบทดสอบ</w:t>
      </w:r>
      <w:r w:rsidRPr="0053605A">
        <w:rPr>
          <w:rFonts w:ascii="Angsana New" w:hAnsi="Angsana New" w:cs="Angsana New"/>
          <w:sz w:val="32"/>
          <w:szCs w:val="32"/>
          <w:cs/>
        </w:rPr>
        <w:t>ก่อนและหลังใช้สื่อมัลติมีเดีย</w:t>
      </w:r>
      <w:r w:rsidRPr="0053605A">
        <w:rPr>
          <w:rFonts w:ascii="Angsana New" w:hAnsi="Angsana New" w:cs="Angsana New"/>
          <w:sz w:val="32"/>
          <w:szCs w:val="32"/>
        </w:rPr>
        <w:t xml:space="preserve"> </w:t>
      </w:r>
      <w:r w:rsidRPr="0053605A">
        <w:rPr>
          <w:rFonts w:ascii="Angsana New" w:hAnsi="Angsana New" w:cs="Angsana New"/>
          <w:sz w:val="32"/>
          <w:szCs w:val="32"/>
          <w:cs/>
        </w:rPr>
        <w:t>สถิติที่ใช้ในการวิเคราะห์ข้อมูลได้แก่ ค่าเฉลี่ย ค่าเบี่ยงเบนมาตรฐาน และการทดสอบค่าที</w:t>
      </w:r>
    </w:p>
    <w:p w:rsidR="0053605A" w:rsidRPr="0053605A" w:rsidRDefault="0053605A" w:rsidP="0053605A">
      <w:pPr>
        <w:tabs>
          <w:tab w:val="num" w:pos="993"/>
        </w:tabs>
        <w:jc w:val="thaiDistribute"/>
        <w:rPr>
          <w:rFonts w:ascii="Angsana New" w:hAnsi="Angsana New" w:cs="Angsana New"/>
          <w:sz w:val="32"/>
          <w:szCs w:val="32"/>
        </w:rPr>
      </w:pPr>
      <w:r w:rsidRPr="0053605A">
        <w:rPr>
          <w:rFonts w:ascii="Angsana New" w:hAnsi="Angsana New" w:cs="Angsana New"/>
          <w:sz w:val="32"/>
          <w:szCs w:val="32"/>
          <w:cs/>
        </w:rPr>
        <w:tab/>
      </w:r>
      <w:r w:rsidRPr="0053605A">
        <w:rPr>
          <w:rFonts w:ascii="Angsana New" w:hAnsi="Angsana New" w:cs="Angsana New"/>
          <w:spacing w:val="-6"/>
          <w:sz w:val="32"/>
          <w:szCs w:val="32"/>
          <w:cs/>
        </w:rPr>
        <w:t>ผลการวิจัยพบว่าสื่อมัลติมีเดียวิชาเคมีเรื่องสารประกอบไฮโดรคาร์บอนสำหรับนักเรียน</w:t>
      </w:r>
      <w:r w:rsidRPr="0053605A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53605A">
        <w:rPr>
          <w:rFonts w:ascii="Angsana New" w:hAnsi="Angsana New" w:cs="Angsana New"/>
          <w:sz w:val="32"/>
          <w:szCs w:val="32"/>
        </w:rPr>
        <w:t xml:space="preserve">6 </w:t>
      </w:r>
      <w:r w:rsidRPr="0053605A">
        <w:rPr>
          <w:rFonts w:ascii="Angsana New" w:hAnsi="Angsana New" w:cs="Angsana New"/>
          <w:sz w:val="32"/>
          <w:szCs w:val="32"/>
          <w:cs/>
        </w:rPr>
        <w:t xml:space="preserve">โรงเรียนตะกุกใต้ศึกษา จังหวัดสุราษฎร์ธานี มีประสิทธิภาพเท่ากับ </w:t>
      </w:r>
      <w:r w:rsidRPr="0053605A">
        <w:rPr>
          <w:rFonts w:ascii="Angsana New" w:hAnsi="Angsana New" w:cs="Angsana New"/>
          <w:sz w:val="32"/>
          <w:szCs w:val="32"/>
        </w:rPr>
        <w:t>85.49/79.76</w:t>
      </w:r>
      <w:r w:rsidRPr="0053605A">
        <w:rPr>
          <w:rFonts w:ascii="Angsana New" w:hAnsi="Angsana New" w:cs="Angsana New"/>
          <w:sz w:val="32"/>
          <w:szCs w:val="32"/>
          <w:cs/>
        </w:rPr>
        <w:t xml:space="preserve"> และมีค่าดัชนีประสิทธิผลเท่ากับ </w:t>
      </w:r>
      <w:r w:rsidRPr="0053605A">
        <w:rPr>
          <w:rFonts w:ascii="Angsana New" w:hAnsi="Angsana New" w:cs="Angsana New"/>
          <w:sz w:val="32"/>
          <w:szCs w:val="32"/>
        </w:rPr>
        <w:t xml:space="preserve">0.75 </w:t>
      </w:r>
      <w:r w:rsidRPr="0053605A">
        <w:rPr>
          <w:rFonts w:ascii="Angsana New" w:hAnsi="Angsana New" w:cs="Angsana New"/>
          <w:sz w:val="32"/>
          <w:szCs w:val="32"/>
          <w:cs/>
        </w:rPr>
        <w:t xml:space="preserve">ผลสัมฤทธิ์ทางการเรียนของนักเรียน   ชั้นมัธยมศึกษาปีที่ </w:t>
      </w:r>
      <w:r w:rsidRPr="0053605A">
        <w:rPr>
          <w:rFonts w:ascii="Angsana New" w:hAnsi="Angsana New" w:cs="Angsana New"/>
          <w:sz w:val="32"/>
          <w:szCs w:val="32"/>
        </w:rPr>
        <w:t>6</w:t>
      </w:r>
      <w:r w:rsidRPr="0053605A">
        <w:rPr>
          <w:rFonts w:ascii="Angsana New" w:hAnsi="Angsana New" w:cs="Angsana New"/>
          <w:sz w:val="32"/>
          <w:szCs w:val="32"/>
          <w:cs/>
        </w:rPr>
        <w:t xml:space="preserve"> โรงเรียนตะกุกใต้ศึกษา จังหวัดสุราษฎร์ธานี ที่เรียนวิชาเคมีเรื่องสารประกอบไฮโดรคาร์บอนด้วยสื่อมัลติมีเดีย หลังเรียนสูงกว่าก่อนเรียน อย่างมีนัยสำคัญที่ระดับ </w:t>
      </w:r>
      <w:r w:rsidRPr="0053605A">
        <w:rPr>
          <w:rFonts w:ascii="Angsana New" w:hAnsi="Angsana New" w:cs="Angsana New"/>
          <w:sz w:val="32"/>
          <w:szCs w:val="32"/>
        </w:rPr>
        <w:t>.01</w:t>
      </w:r>
    </w:p>
    <w:p w:rsidR="0053605A" w:rsidRPr="0053605A" w:rsidRDefault="0053605A" w:rsidP="0053605A">
      <w:pPr>
        <w:rPr>
          <w:rFonts w:ascii="Angsana New" w:hAnsi="Angsana New" w:cs="Angsana New"/>
          <w:sz w:val="32"/>
          <w:szCs w:val="32"/>
        </w:rPr>
        <w:sectPr w:rsidR="0053605A" w:rsidRPr="0053605A" w:rsidSect="00887D29">
          <w:headerReference w:type="even" r:id="rId8"/>
          <w:headerReference w:type="default" r:id="rId9"/>
          <w:headerReference w:type="first" r:id="rId10"/>
          <w:pgSz w:w="11906" w:h="16838"/>
          <w:pgMar w:top="2155" w:right="1418" w:bottom="1418" w:left="2155" w:header="709" w:footer="709" w:gutter="0"/>
          <w:pgNumType w:fmt="lowerRoman" w:start="1"/>
          <w:cols w:space="708"/>
          <w:titlePg/>
          <w:docGrid w:linePitch="360"/>
        </w:sectPr>
      </w:pPr>
    </w:p>
    <w:sdt>
      <w:sdtPr>
        <w:rPr>
          <w:rFonts w:ascii="Angsana New" w:eastAsia="Cordia New" w:hAnsi="Angsana New" w:cs="Angsana New"/>
          <w:b w:val="0"/>
          <w:bCs w:val="0"/>
          <w:color w:val="auto"/>
          <w:sz w:val="32"/>
          <w:szCs w:val="32"/>
          <w:cs/>
          <w:lang w:val="th-TH"/>
        </w:rPr>
        <w:id w:val="7233894"/>
        <w:docPartObj>
          <w:docPartGallery w:val="Table of Contents"/>
          <w:docPartUnique/>
        </w:docPartObj>
      </w:sdtPr>
      <w:sdtEndPr>
        <w:rPr>
          <w:cs w:val="0"/>
          <w:lang w:val="en-US"/>
        </w:rPr>
      </w:sdtEndPr>
      <w:sdtContent>
        <w:p w:rsidR="00880DCF" w:rsidRPr="008B13AC" w:rsidRDefault="00880DCF" w:rsidP="00880DCF">
          <w:pPr>
            <w:pStyle w:val="af0"/>
            <w:spacing w:before="0" w:line="240" w:lineRule="auto"/>
            <w:jc w:val="center"/>
            <w:rPr>
              <w:rFonts w:ascii="Angsana New" w:hAnsi="Angsana New" w:cs="Angsana New"/>
              <w:color w:val="auto"/>
              <w:sz w:val="32"/>
              <w:szCs w:val="32"/>
              <w:cs/>
              <w:lang w:val="th-TH"/>
            </w:rPr>
          </w:pPr>
          <w:r w:rsidRPr="008B13AC">
            <w:rPr>
              <w:rFonts w:ascii="Angsana New" w:hAnsi="Angsana New" w:cs="Angsana New" w:hint="cs"/>
              <w:color w:val="auto"/>
              <w:sz w:val="36"/>
              <w:cs/>
              <w:lang w:val="th-TH"/>
            </w:rPr>
            <w:t>สารบัญ</w:t>
          </w:r>
        </w:p>
        <w:p w:rsidR="00880DCF" w:rsidRPr="008B13AC" w:rsidRDefault="00880DCF" w:rsidP="00880DCF">
          <w:pPr>
            <w:rPr>
              <w:sz w:val="32"/>
              <w:szCs w:val="32"/>
              <w:cs/>
              <w:lang w:val="th-TH"/>
            </w:rPr>
          </w:pPr>
        </w:p>
        <w:p w:rsidR="00880DCF" w:rsidRPr="008B13AC" w:rsidRDefault="00880DCF" w:rsidP="00880DCF">
          <w:pPr>
            <w:pStyle w:val="af0"/>
            <w:spacing w:before="0" w:line="240" w:lineRule="auto"/>
            <w:jc w:val="right"/>
            <w:rPr>
              <w:rFonts w:ascii="Angsana New" w:hAnsi="Angsana New" w:cs="Angsana New"/>
              <w:b w:val="0"/>
              <w:bCs w:val="0"/>
              <w:color w:val="auto"/>
              <w:sz w:val="32"/>
              <w:szCs w:val="32"/>
              <w:cs/>
              <w:lang w:val="th-TH"/>
            </w:rPr>
          </w:pPr>
          <w:r w:rsidRPr="008B13AC">
            <w:rPr>
              <w:rFonts w:ascii="Angsana New" w:hAnsi="Angsana New" w:cs="Angsana New" w:hint="cs"/>
              <w:b w:val="0"/>
              <w:bCs w:val="0"/>
              <w:color w:val="auto"/>
              <w:sz w:val="32"/>
              <w:szCs w:val="32"/>
              <w:cs/>
              <w:lang w:val="th-TH"/>
            </w:rPr>
            <w:t>หน้า</w:t>
          </w:r>
        </w:p>
        <w:p w:rsidR="00F96429" w:rsidRPr="008B13AC" w:rsidRDefault="00072BAA" w:rsidP="00F212C7">
          <w:pPr>
            <w:pStyle w:val="af0"/>
            <w:spacing w:before="0" w:line="240" w:lineRule="auto"/>
            <w:rPr>
              <w:rFonts w:ascii="Angsana New" w:hAnsi="Angsana New" w:cs="Angsana New"/>
              <w:sz w:val="32"/>
              <w:szCs w:val="32"/>
            </w:rPr>
          </w:pPr>
          <w:r w:rsidRPr="008B13AC">
            <w:rPr>
              <w:rFonts w:ascii="Angsana New" w:hAnsi="Angsana New" w:cs="Angsana New"/>
              <w:color w:val="auto"/>
              <w:sz w:val="32"/>
              <w:szCs w:val="32"/>
              <w:cs/>
              <w:lang w:val="th-TH"/>
            </w:rPr>
            <w:t>บทที่ 1 บทน</w:t>
          </w:r>
          <w:r w:rsidR="00F63352">
            <w:rPr>
              <w:rFonts w:ascii="Angsana New" w:hAnsi="Angsana New" w:cs="Angsana New" w:hint="cs"/>
              <w:color w:val="auto"/>
              <w:sz w:val="32"/>
              <w:szCs w:val="32"/>
              <w:cs/>
              <w:lang w:val="th-TH"/>
            </w:rPr>
            <w:t>ำ....................................................................................................................................</w:t>
          </w:r>
          <w:r w:rsidR="00F54701" w:rsidRPr="008B13AC">
            <w:rPr>
              <w:rFonts w:ascii="Angsana New" w:hAnsi="Angsana New" w:cs="Angsana New"/>
              <w:color w:val="auto"/>
              <w:sz w:val="32"/>
              <w:szCs w:val="32"/>
            </w:rPr>
            <w:t xml:space="preserve"> 1</w:t>
          </w:r>
        </w:p>
        <w:p w:rsidR="00F96429" w:rsidRPr="008B13AC" w:rsidRDefault="00F54701" w:rsidP="00072BAA">
          <w:pPr>
            <w:pStyle w:val="11"/>
          </w:pPr>
          <w:r w:rsidRPr="008B13AC">
            <w:t xml:space="preserve">     </w:t>
          </w:r>
          <w:r w:rsidR="005B239D" w:rsidRPr="005B239D">
            <w:fldChar w:fldCharType="begin"/>
          </w:r>
          <w:r w:rsidR="00F96429" w:rsidRPr="008B13AC">
            <w:instrText xml:space="preserve"> TOC \o "1-3" \h \z \u </w:instrText>
          </w:r>
          <w:r w:rsidR="005B239D" w:rsidRPr="005B239D">
            <w:fldChar w:fldCharType="separate"/>
          </w:r>
          <w:hyperlink w:anchor="_Toc306911909" w:history="1">
            <w:r w:rsidR="00F96429" w:rsidRPr="008B13AC">
              <w:rPr>
                <w:rStyle w:val="af"/>
                <w:u w:val="none"/>
                <w:cs/>
              </w:rPr>
              <w:t>ความเป็นมาและความสำคัญของปัญหา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_Toc306911909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1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10" w:history="1">
            <w:r w:rsidR="00F96429" w:rsidRPr="008B13AC">
              <w:rPr>
                <w:rStyle w:val="af"/>
                <w:u w:val="none"/>
                <w:cs/>
              </w:rPr>
              <w:t>วัตถุประสงค์ของการวิจัย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_Toc306911910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2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11" w:history="1">
            <w:r w:rsidR="00F96429" w:rsidRPr="008B13AC">
              <w:rPr>
                <w:rStyle w:val="af"/>
                <w:u w:val="none"/>
                <w:cs/>
              </w:rPr>
              <w:t>ความสำคัญของการวิจัย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_Toc306911911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2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12" w:history="1">
            <w:r w:rsidR="00F96429" w:rsidRPr="008B13AC">
              <w:rPr>
                <w:rStyle w:val="af"/>
                <w:u w:val="none"/>
                <w:cs/>
              </w:rPr>
              <w:t>ขอบเขตของการวิจัย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_Toc306911912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2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13" w:history="1">
            <w:r w:rsidR="00F96429" w:rsidRPr="008B13AC">
              <w:rPr>
                <w:rStyle w:val="af"/>
                <w:u w:val="none"/>
                <w:cs/>
              </w:rPr>
              <w:t>สมมติฐานการวิจัย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_Toc306911913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2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14" w:history="1">
            <w:r w:rsidR="00F96429" w:rsidRPr="008B13AC">
              <w:rPr>
                <w:rStyle w:val="af"/>
                <w:u w:val="none"/>
                <w:cs/>
              </w:rPr>
              <w:t>นิยามศัพท์เฉพาะ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_Toc306911914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3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072BAA" w:rsidRPr="008B13AC" w:rsidRDefault="00072BAA" w:rsidP="00072BAA">
          <w:pPr>
            <w:pStyle w:val="11"/>
            <w:rPr>
              <w:rStyle w:val="af"/>
              <w:b/>
              <w:bCs/>
              <w:u w:val="none"/>
            </w:rPr>
          </w:pPr>
          <w:r w:rsidRPr="008B13AC">
            <w:rPr>
              <w:rStyle w:val="af"/>
              <w:b/>
              <w:bCs/>
              <w:u w:val="none"/>
              <w:cs/>
            </w:rPr>
            <w:t>บทที่ 2 เอกสารและงานวิจัยที่เกี่ยวข้อง</w:t>
          </w:r>
          <w:r w:rsidR="00F54701" w:rsidRPr="008B13AC">
            <w:rPr>
              <w:rStyle w:val="af"/>
              <w:rFonts w:hint="cs"/>
              <w:b/>
              <w:bCs/>
              <w:u w:val="none"/>
              <w:cs/>
            </w:rPr>
            <w:t>............................................................................................. 4</w:t>
          </w:r>
          <w:r w:rsidRPr="008B13AC">
            <w:rPr>
              <w:rStyle w:val="af"/>
              <w:b/>
              <w:bCs/>
              <w:u w:val="none"/>
              <w:cs/>
            </w:rPr>
            <w:t xml:space="preserve"> </w:t>
          </w:r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15" w:history="1">
            <w:r w:rsidR="00F96429" w:rsidRPr="008B13AC">
              <w:rPr>
                <w:rStyle w:val="af"/>
                <w:u w:val="none"/>
                <w:cs/>
              </w:rPr>
              <w:t>การเรียนรู้ที่เน้นนักเรียนเป็นสำคัญ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_Toc306911915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4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16" w:history="1">
            <w:r w:rsidR="00F96429" w:rsidRPr="008B13AC">
              <w:rPr>
                <w:rStyle w:val="af"/>
                <w:u w:val="none"/>
                <w:cs/>
              </w:rPr>
              <w:t>ความแตกต่างระหว่างบุคคล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_Toc306911916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6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17" w:history="1">
            <w:r w:rsidR="00F96429" w:rsidRPr="008B13AC">
              <w:rPr>
                <w:rStyle w:val="af"/>
                <w:u w:val="none"/>
                <w:cs/>
              </w:rPr>
              <w:t>การสอนเป็นรายบุคคล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_Toc306911917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8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18" w:history="1">
            <w:r w:rsidR="00F96429" w:rsidRPr="008B13AC">
              <w:rPr>
                <w:rStyle w:val="af"/>
                <w:u w:val="none"/>
                <w:cs/>
              </w:rPr>
              <w:t>สื่อมัลติมีเดีย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_Toc306911918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10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072BAA" w:rsidRPr="008B13AC" w:rsidRDefault="00072BAA" w:rsidP="00072BAA">
          <w:pPr>
            <w:pStyle w:val="11"/>
            <w:rPr>
              <w:rStyle w:val="af"/>
              <w:b/>
              <w:bCs/>
              <w:u w:val="none"/>
            </w:rPr>
          </w:pPr>
          <w:r w:rsidRPr="008B13AC">
            <w:rPr>
              <w:rStyle w:val="af"/>
              <w:b/>
              <w:bCs/>
              <w:u w:val="none"/>
              <w:cs/>
            </w:rPr>
            <w:t>บทที่ 3 วิธีดำเนินการวิจั</w:t>
          </w:r>
          <w:r w:rsidR="00F63352">
            <w:rPr>
              <w:rStyle w:val="af"/>
              <w:rFonts w:hint="cs"/>
              <w:b/>
              <w:bCs/>
              <w:u w:val="none"/>
              <w:cs/>
            </w:rPr>
            <w:t>ย.................................................................................................................</w:t>
          </w:r>
          <w:r w:rsidR="00F54701" w:rsidRPr="008B13AC">
            <w:rPr>
              <w:rStyle w:val="af"/>
              <w:b/>
              <w:bCs/>
              <w:u w:val="none"/>
            </w:rPr>
            <w:t>15</w:t>
          </w:r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19" w:history="1">
            <w:r w:rsidR="00F96429" w:rsidRPr="008B13AC">
              <w:rPr>
                <w:rStyle w:val="af"/>
                <w:u w:val="none"/>
                <w:cs/>
              </w:rPr>
              <w:t>ประชากร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_Toc306911919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15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20" w:history="1">
            <w:r w:rsidR="00F96429" w:rsidRPr="008B13AC">
              <w:rPr>
                <w:rStyle w:val="af"/>
                <w:u w:val="none"/>
                <w:cs/>
              </w:rPr>
              <w:t>เครื่องมือที่ใช้ในการวิจัย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_Toc306911920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15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21" w:history="1">
            <w:r w:rsidR="00F96429" w:rsidRPr="008B13AC">
              <w:rPr>
                <w:rStyle w:val="af"/>
                <w:u w:val="none"/>
                <w:cs/>
              </w:rPr>
              <w:t>การหาประสิทธิภาพและประสิทธิผลของสื่อมัลติมีเดีย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_Toc306911921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15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22" w:history="1">
            <w:r w:rsidR="00F96429" w:rsidRPr="008B13AC">
              <w:rPr>
                <w:rStyle w:val="af"/>
                <w:u w:val="none"/>
                <w:cs/>
              </w:rPr>
              <w:t>การเปรียบเทียบผลสัมฤทธิ์ทางการเรียน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_Toc306911922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17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072BAA" w:rsidRPr="008B13AC" w:rsidRDefault="00072BAA" w:rsidP="00072BAA">
          <w:pPr>
            <w:pStyle w:val="11"/>
            <w:rPr>
              <w:rStyle w:val="af"/>
              <w:u w:val="none"/>
            </w:rPr>
          </w:pPr>
          <w:r w:rsidRPr="008B13AC">
            <w:rPr>
              <w:rStyle w:val="af"/>
              <w:b/>
              <w:bCs/>
              <w:u w:val="none"/>
              <w:cs/>
            </w:rPr>
            <w:t>บทที่ 4 ผลการวิเคราะห์ข้อ</w:t>
          </w:r>
          <w:r w:rsidRPr="008B13AC">
            <w:rPr>
              <w:rStyle w:val="af"/>
              <w:b/>
              <w:bCs/>
              <w:color w:val="auto"/>
              <w:u w:val="none"/>
              <w:cs/>
            </w:rPr>
            <w:t>มู</w:t>
          </w:r>
          <w:r w:rsidR="00F63352">
            <w:rPr>
              <w:rStyle w:val="af"/>
              <w:rFonts w:hint="cs"/>
              <w:b/>
              <w:bCs/>
              <w:color w:val="auto"/>
              <w:u w:val="none"/>
              <w:cs/>
            </w:rPr>
            <w:t>ล..........................................................................................................</w:t>
          </w:r>
          <w:r w:rsidR="00F54701" w:rsidRPr="008B13AC">
            <w:rPr>
              <w:rStyle w:val="af"/>
              <w:b/>
              <w:bCs/>
              <w:color w:val="auto"/>
              <w:u w:val="none"/>
            </w:rPr>
            <w:t>19</w:t>
          </w:r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23" w:history="1">
            <w:r w:rsidR="00F96429" w:rsidRPr="008B13AC">
              <w:rPr>
                <w:rStyle w:val="af"/>
                <w:u w:val="none"/>
                <w:cs/>
              </w:rPr>
              <w:t>ประสิทธิภาพและประสิทธิผลของสื่อมัลติมีเดีย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_Toc306911923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19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24" w:history="1">
            <w:r w:rsidR="00F96429" w:rsidRPr="008B13AC">
              <w:rPr>
                <w:rStyle w:val="af"/>
                <w:u w:val="none"/>
                <w:cs/>
              </w:rPr>
              <w:t>ผลสัมฤทธิ์ทางการเรียน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_Toc306911924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20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072BAA" w:rsidRPr="008B13AC" w:rsidRDefault="00072BAA" w:rsidP="00072BAA">
          <w:pPr>
            <w:pStyle w:val="11"/>
            <w:rPr>
              <w:rStyle w:val="af"/>
              <w:b/>
              <w:bCs/>
              <w:u w:val="none"/>
            </w:rPr>
          </w:pPr>
          <w:r w:rsidRPr="008B13AC">
            <w:rPr>
              <w:rStyle w:val="af"/>
              <w:b/>
              <w:bCs/>
              <w:u w:val="none"/>
              <w:cs/>
            </w:rPr>
            <w:t>บทที่ 5 สรุปผล อภิปรายผล และข้อเสนอแน</w:t>
          </w:r>
          <w:r w:rsidR="00F63352">
            <w:rPr>
              <w:rStyle w:val="af"/>
              <w:rFonts w:hint="cs"/>
              <w:b/>
              <w:bCs/>
              <w:u w:val="none"/>
              <w:cs/>
            </w:rPr>
            <w:t>ะ.................................................................................</w:t>
          </w:r>
          <w:r w:rsidR="00F54701" w:rsidRPr="008B13AC">
            <w:rPr>
              <w:rStyle w:val="af"/>
              <w:b/>
              <w:bCs/>
              <w:u w:val="none"/>
            </w:rPr>
            <w:t>22</w:t>
          </w:r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25" w:history="1">
            <w:r w:rsidR="00F96429" w:rsidRPr="008B13AC">
              <w:rPr>
                <w:rStyle w:val="af"/>
                <w:u w:val="none"/>
                <w:cs/>
              </w:rPr>
              <w:t>สรุปผลการวิจัย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_Toc306911925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22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26" w:history="1">
            <w:r w:rsidR="00F96429" w:rsidRPr="008B13AC">
              <w:rPr>
                <w:rStyle w:val="af"/>
                <w:u w:val="none"/>
                <w:cs/>
              </w:rPr>
              <w:t>อภิปรายผลการวิจัย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_Toc306911926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23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F96429" w:rsidRPr="008B13AC" w:rsidRDefault="00F54701" w:rsidP="00072BAA">
          <w:pPr>
            <w:pStyle w:val="11"/>
            <w:rPr>
              <w:rStyle w:val="af"/>
              <w:u w:val="none"/>
            </w:rPr>
          </w:pPr>
          <w:r w:rsidRPr="008B13AC">
            <w:rPr>
              <w:rStyle w:val="af"/>
              <w:rFonts w:hint="cs"/>
              <w:u w:val="none"/>
              <w:cs/>
            </w:rPr>
            <w:t xml:space="preserve">     </w:t>
          </w:r>
          <w:hyperlink w:anchor="_Toc306911927" w:history="1">
            <w:r w:rsidR="00F96429" w:rsidRPr="008B13AC">
              <w:rPr>
                <w:rStyle w:val="af"/>
                <w:u w:val="none"/>
                <w:cs/>
              </w:rPr>
              <w:t>ข้อเสนอแนะ</w:t>
            </w:r>
            <w:r w:rsidR="00F96429" w:rsidRPr="008B13AC">
              <w:rPr>
                <w:webHidden/>
              </w:rPr>
              <w:tab/>
            </w:r>
            <w:r w:rsidR="005B239D" w:rsidRPr="008B13AC">
              <w:rPr>
                <w:rStyle w:val="af"/>
                <w:u w:val="none"/>
                <w:cs/>
              </w:rPr>
              <w:fldChar w:fldCharType="begin"/>
            </w:r>
            <w:r w:rsidR="00F96429" w:rsidRPr="008B13AC">
              <w:rPr>
                <w:webHidden/>
              </w:rPr>
              <w:instrText xml:space="preserve"> PAGEREF _Toc306911927 \h </w:instrText>
            </w:r>
            <w:r w:rsidR="005B239D" w:rsidRPr="008B13AC">
              <w:rPr>
                <w:rStyle w:val="af"/>
                <w:u w:val="none"/>
                <w:cs/>
              </w:rPr>
            </w:r>
            <w:r w:rsidR="005B239D" w:rsidRPr="008B13AC">
              <w:rPr>
                <w:rStyle w:val="af"/>
                <w:u w:val="none"/>
                <w:cs/>
              </w:rPr>
              <w:fldChar w:fldCharType="separate"/>
            </w:r>
            <w:r w:rsidR="00EE0D2C" w:rsidRPr="008B13AC">
              <w:rPr>
                <w:webHidden/>
              </w:rPr>
              <w:t>25</w:t>
            </w:r>
            <w:r w:rsidR="005B239D" w:rsidRPr="008B13AC">
              <w:rPr>
                <w:rStyle w:val="af"/>
                <w:u w:val="none"/>
                <w:cs/>
              </w:rPr>
              <w:fldChar w:fldCharType="end"/>
            </w:r>
          </w:hyperlink>
        </w:p>
        <w:p w:rsidR="00072BAA" w:rsidRPr="008B13AC" w:rsidRDefault="00072BAA" w:rsidP="00072BAA">
          <w:pPr>
            <w:rPr>
              <w:rFonts w:ascii="Angsana New" w:hAnsi="Angsana New" w:cs="Angsana New"/>
              <w:b/>
              <w:bCs/>
              <w:sz w:val="32"/>
              <w:szCs w:val="32"/>
            </w:rPr>
          </w:pPr>
          <w:r w:rsidRPr="008B13AC">
            <w:rPr>
              <w:rFonts w:ascii="Angsana New" w:hAnsi="Angsana New" w:cs="Angsana New"/>
              <w:b/>
              <w:bCs/>
              <w:sz w:val="32"/>
              <w:szCs w:val="32"/>
              <w:cs/>
            </w:rPr>
            <w:t>บรรณานุกร</w:t>
          </w:r>
          <w:r w:rsidR="00F63352">
            <w:rPr>
              <w:rFonts w:ascii="Angsana New" w:hAnsi="Angsana New" w:cs="Angsana New" w:hint="cs"/>
              <w:b/>
              <w:bCs/>
              <w:sz w:val="32"/>
              <w:szCs w:val="32"/>
              <w:cs/>
            </w:rPr>
            <w:t>ม....................................................................................................................................</w:t>
          </w:r>
          <w:r w:rsidR="002F762A" w:rsidRPr="008B13AC">
            <w:rPr>
              <w:rFonts w:ascii="Angsana New" w:hAnsi="Angsana New" w:cs="Angsana New"/>
              <w:b/>
              <w:bCs/>
              <w:sz w:val="32"/>
              <w:szCs w:val="32"/>
            </w:rPr>
            <w:t>26</w:t>
          </w:r>
        </w:p>
        <w:p w:rsidR="00F96429" w:rsidRDefault="005B239D" w:rsidP="00F212C7">
          <w:pPr>
            <w:rPr>
              <w:rFonts w:cstheme="minorBidi"/>
            </w:rPr>
          </w:pPr>
          <w:r w:rsidRPr="008B13AC">
            <w:rPr>
              <w:rFonts w:ascii="Angsana New" w:hAnsi="Angsana New" w:cs="Angsana New"/>
              <w:sz w:val="32"/>
              <w:szCs w:val="32"/>
            </w:rPr>
            <w:fldChar w:fldCharType="end"/>
          </w:r>
        </w:p>
      </w:sdtContent>
    </w:sdt>
    <w:p w:rsidR="00201D0F" w:rsidRDefault="00201D0F" w:rsidP="00AB5990">
      <w:pPr>
        <w:rPr>
          <w:rFonts w:ascii="Angsana New" w:hAnsi="Angsana New" w:cs="Angsana New"/>
          <w:b/>
          <w:bCs/>
          <w:sz w:val="36"/>
          <w:szCs w:val="36"/>
        </w:rPr>
      </w:pPr>
    </w:p>
    <w:p w:rsidR="00201D0F" w:rsidRDefault="00201D0F" w:rsidP="001F05CC">
      <w:pPr>
        <w:jc w:val="center"/>
        <w:rPr>
          <w:rFonts w:ascii="Angsana New" w:hAnsi="Angsana New" w:cs="Angsana New"/>
          <w:b/>
          <w:bCs/>
          <w:sz w:val="36"/>
          <w:szCs w:val="36"/>
          <w:cs/>
        </w:rPr>
        <w:sectPr w:rsidR="00201D0F" w:rsidSect="00887D29">
          <w:pgSz w:w="11906" w:h="16838"/>
          <w:pgMar w:top="2155" w:right="1418" w:bottom="1418" w:left="2155" w:header="709" w:footer="709" w:gutter="0"/>
          <w:pgNumType w:fmt="lowerRoman" w:start="1"/>
          <w:cols w:space="708"/>
          <w:titlePg/>
          <w:docGrid w:linePitch="360"/>
        </w:sectPr>
      </w:pPr>
    </w:p>
    <w:p w:rsidR="00C3498B" w:rsidRPr="002739F9" w:rsidRDefault="00C3498B" w:rsidP="00873E8E">
      <w:pPr>
        <w:pStyle w:val="af1"/>
      </w:pPr>
      <w:r w:rsidRPr="002739F9">
        <w:rPr>
          <w:cs/>
        </w:rPr>
        <w:lastRenderedPageBreak/>
        <w:t xml:space="preserve">บทที่ </w:t>
      </w:r>
      <w:r w:rsidRPr="002739F9">
        <w:t>1</w:t>
      </w:r>
    </w:p>
    <w:p w:rsidR="00C3498B" w:rsidRPr="002739F9" w:rsidRDefault="00C3498B" w:rsidP="00873E8E">
      <w:pPr>
        <w:pStyle w:val="af1"/>
        <w:rPr>
          <w:sz w:val="32"/>
          <w:szCs w:val="32"/>
        </w:rPr>
      </w:pPr>
    </w:p>
    <w:p w:rsidR="00C3498B" w:rsidRPr="002739F9" w:rsidRDefault="00C3498B" w:rsidP="00873E8E">
      <w:pPr>
        <w:pStyle w:val="af1"/>
        <w:rPr>
          <w:cs/>
        </w:rPr>
      </w:pPr>
      <w:r w:rsidRPr="002739F9">
        <w:rPr>
          <w:cs/>
        </w:rPr>
        <w:t>บทนำ</w:t>
      </w:r>
    </w:p>
    <w:p w:rsidR="00C3498B" w:rsidRPr="002739F9" w:rsidRDefault="00C3498B" w:rsidP="001F05CC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C3498B" w:rsidRPr="002739F9" w:rsidRDefault="00C3498B" w:rsidP="00BD39A7">
      <w:pPr>
        <w:pStyle w:val="1"/>
      </w:pPr>
      <w:bookmarkStart w:id="0" w:name="_Toc306911909"/>
      <w:r w:rsidRPr="002739F9">
        <w:rPr>
          <w:cs/>
        </w:rPr>
        <w:t>ความเป็นมาและความสำคัญของปัญหา</w:t>
      </w:r>
      <w:bookmarkEnd w:id="0"/>
    </w:p>
    <w:p w:rsidR="00C3498B" w:rsidRPr="002739F9" w:rsidRDefault="00C3498B" w:rsidP="001F05CC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ab/>
      </w:r>
    </w:p>
    <w:p w:rsidR="00C3498B" w:rsidRPr="002739F9" w:rsidRDefault="00C3498B" w:rsidP="00955D61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ab/>
      </w:r>
      <w:r w:rsidR="00900450" w:rsidRPr="002739F9">
        <w:rPr>
          <w:rFonts w:ascii="Angsana New" w:hAnsi="Angsana New" w:cs="Angsana New" w:hint="cs"/>
          <w:sz w:val="32"/>
          <w:szCs w:val="32"/>
          <w:cs/>
        </w:rPr>
        <w:t>การจัดการเรียนรู้ในปัจจุบันนี้</w:t>
      </w:r>
      <w:r w:rsidRPr="002739F9">
        <w:rPr>
          <w:rFonts w:ascii="Angsana New" w:hAnsi="Angsana New" w:cs="Angsana New"/>
          <w:sz w:val="32"/>
          <w:szCs w:val="32"/>
          <w:cs/>
        </w:rPr>
        <w:t>ให้ความสำคัญกั</w:t>
      </w:r>
      <w:r w:rsidR="0064604A" w:rsidRPr="002739F9">
        <w:rPr>
          <w:rFonts w:ascii="Angsana New" w:hAnsi="Angsana New" w:cs="Angsana New" w:hint="cs"/>
          <w:sz w:val="32"/>
          <w:szCs w:val="32"/>
          <w:cs/>
        </w:rPr>
        <w:t>บ</w:t>
      </w:r>
      <w:r w:rsidR="00EA44F2" w:rsidRPr="002739F9">
        <w:rPr>
          <w:rFonts w:ascii="Angsana New" w:hAnsi="Angsana New" w:cs="Angsana New" w:hint="cs"/>
          <w:sz w:val="32"/>
          <w:szCs w:val="32"/>
          <w:cs/>
        </w:rPr>
        <w:t>นักเรียนมากที่สุด ที่เรียกว่าเป็น</w:t>
      </w:r>
      <w:r w:rsidR="00C06F36" w:rsidRPr="002739F9">
        <w:rPr>
          <w:rFonts w:ascii="Angsana New" w:hAnsi="Angsana New" w:cs="Angsana New"/>
          <w:sz w:val="32"/>
          <w:szCs w:val="32"/>
          <w:cs/>
        </w:rPr>
        <w:t>การจัดการเรียนรู้ที่เน้น</w:t>
      </w:r>
      <w:r w:rsidR="00C06F36" w:rsidRPr="002739F9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เป็นสำคัญ (</w:t>
      </w:r>
      <w:r w:rsidR="00A326EE" w:rsidRPr="002739F9">
        <w:rPr>
          <w:rFonts w:ascii="Angsana New" w:hAnsi="Angsana New" w:cs="Angsana New"/>
          <w:sz w:val="32"/>
          <w:szCs w:val="32"/>
        </w:rPr>
        <w:t>C</w:t>
      </w:r>
      <w:r w:rsidRPr="002739F9">
        <w:rPr>
          <w:rFonts w:ascii="Angsana New" w:hAnsi="Angsana New" w:cs="Angsana New"/>
          <w:sz w:val="32"/>
          <w:szCs w:val="32"/>
        </w:rPr>
        <w:t xml:space="preserve">hild </w:t>
      </w:r>
      <w:r w:rsidR="00A326EE" w:rsidRPr="002739F9">
        <w:rPr>
          <w:rFonts w:ascii="Angsana New" w:hAnsi="Angsana New" w:cs="Angsana New"/>
          <w:sz w:val="32"/>
          <w:szCs w:val="32"/>
        </w:rPr>
        <w:t>C</w:t>
      </w:r>
      <w:r w:rsidRPr="002739F9">
        <w:rPr>
          <w:rFonts w:ascii="Angsana New" w:hAnsi="Angsana New" w:cs="Angsana New"/>
          <w:sz w:val="32"/>
          <w:szCs w:val="32"/>
        </w:rPr>
        <w:t xml:space="preserve">enter) </w:t>
      </w:r>
      <w:r w:rsidR="00C06F36"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/>
          <w:sz w:val="32"/>
          <w:szCs w:val="32"/>
          <w:cs/>
        </w:rPr>
        <w:t>ต้องคิดว</w:t>
      </w:r>
      <w:r w:rsidR="003A66E3" w:rsidRPr="002739F9">
        <w:rPr>
          <w:rFonts w:ascii="Angsana New" w:hAnsi="Angsana New" w:cs="Angsana New"/>
          <w:sz w:val="32"/>
          <w:szCs w:val="32"/>
          <w:cs/>
        </w:rPr>
        <w:t>่าเด็กทุกคนสามารถเรียนรู้ได้</w:t>
      </w:r>
      <w:r w:rsidR="00C06F36"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เรียนต้องเป</w:t>
      </w:r>
      <w:r w:rsidR="00C06F36" w:rsidRPr="002739F9">
        <w:rPr>
          <w:rFonts w:ascii="Angsana New" w:hAnsi="Angsana New" w:cs="Angsana New"/>
          <w:sz w:val="32"/>
          <w:szCs w:val="32"/>
          <w:cs/>
        </w:rPr>
        <w:t>็นศูนย์กลางของการเรียนรู้ ให้</w:t>
      </w:r>
      <w:r w:rsidR="00C06F36"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เรียนเรียนรู้ตามสภาพจริง มีการเก็บสะสม</w:t>
      </w:r>
      <w:r w:rsidR="00C06F36" w:rsidRPr="002739F9">
        <w:rPr>
          <w:rFonts w:ascii="Angsana New" w:hAnsi="Angsana New" w:cs="Angsana New"/>
          <w:sz w:val="32"/>
          <w:szCs w:val="32"/>
          <w:cs/>
        </w:rPr>
        <w:t>พัฒนาการของ</w:t>
      </w:r>
      <w:r w:rsidR="00C06F36"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 และมีการประเมินผลการเรียนตาม</w:t>
      </w:r>
      <w:r w:rsidR="003A66E3" w:rsidRPr="002739F9">
        <w:rPr>
          <w:rFonts w:ascii="Angsana New" w:hAnsi="Angsana New" w:cs="Angsana New"/>
          <w:sz w:val="32"/>
          <w:szCs w:val="32"/>
          <w:cs/>
        </w:rPr>
        <w:t>สภาพจริง ส่วนการทำงานหรือการสอน</w:t>
      </w:r>
      <w:r w:rsidR="00C06F36"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/>
          <w:sz w:val="32"/>
          <w:szCs w:val="32"/>
          <w:cs/>
        </w:rPr>
        <w:t>ต้อง</w:t>
      </w:r>
      <w:r w:rsidR="00C06F36" w:rsidRPr="002739F9">
        <w:rPr>
          <w:rFonts w:ascii="Angsana New" w:hAnsi="Angsana New" w:cs="Angsana New"/>
          <w:sz w:val="32"/>
          <w:szCs w:val="32"/>
          <w:cs/>
        </w:rPr>
        <w:t>เริ่มต้นจากการศึกษาศักยภาพของ</w:t>
      </w:r>
      <w:r w:rsidR="00C06F36"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 ค้นหาวิธีจัด</w:t>
      </w:r>
      <w:r w:rsidR="003A66E3" w:rsidRPr="002739F9">
        <w:rPr>
          <w:rFonts w:ascii="Angsana New" w:hAnsi="Angsana New" w:cs="Angsana New"/>
          <w:sz w:val="32"/>
          <w:szCs w:val="32"/>
          <w:cs/>
        </w:rPr>
        <w:t>กิจกรรมการเรียนการสอนที่เหมาะสม</w:t>
      </w:r>
      <w:r w:rsidRPr="002739F9">
        <w:rPr>
          <w:rFonts w:ascii="Angsana New" w:hAnsi="Angsana New" w:cs="Angsana New"/>
          <w:sz w:val="32"/>
          <w:szCs w:val="32"/>
          <w:cs/>
        </w:rPr>
        <w:t>จัดทำ</w:t>
      </w:r>
      <w:r w:rsidR="00C06F36" w:rsidRPr="002739F9">
        <w:rPr>
          <w:rFonts w:ascii="Angsana New" w:hAnsi="Angsana New" w:cs="Angsana New"/>
          <w:sz w:val="32"/>
          <w:szCs w:val="32"/>
          <w:cs/>
        </w:rPr>
        <w:t>หรือนำนวัตกรรมมาใช้เพื่อพัฒนา</w:t>
      </w:r>
      <w:r w:rsidR="00C06F36"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เรียนให้ได้ผล </w:t>
      </w:r>
      <w:r w:rsidRPr="002739F9">
        <w:rPr>
          <w:rFonts w:ascii="Angsana New" w:hAnsi="Angsana New" w:cs="Angsana New" w:hint="cs"/>
          <w:sz w:val="32"/>
          <w:szCs w:val="32"/>
          <w:cs/>
        </w:rPr>
        <w:t>(</w:t>
      </w:r>
      <w:r w:rsidRPr="002739F9">
        <w:rPr>
          <w:rFonts w:ascii="Angsana New" w:hAnsi="Angsana New" w:cs="Angsana New"/>
          <w:sz w:val="32"/>
          <w:szCs w:val="32"/>
          <w:cs/>
        </w:rPr>
        <w:t>ชนาธิป</w:t>
      </w:r>
      <w:r w:rsidR="00DA3FB3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A3FB3" w:rsidRPr="002739F9">
        <w:rPr>
          <w:rFonts w:ascii="Angsana New" w:hAnsi="Angsana New" w:cs="Angsana New"/>
          <w:sz w:val="32"/>
          <w:szCs w:val="32"/>
          <w:cs/>
        </w:rPr>
        <w:t>พรกุล</w:t>
      </w:r>
      <w:r w:rsidR="00DA3FB3" w:rsidRPr="002739F9">
        <w:rPr>
          <w:rFonts w:ascii="Angsana New" w:hAnsi="Angsana New" w:cs="Angsana New" w:hint="cs"/>
          <w:sz w:val="32"/>
          <w:szCs w:val="32"/>
          <w:cs/>
        </w:rPr>
        <w:t>.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</w:rPr>
        <w:t>2542 : 5-6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C3498B" w:rsidRPr="002739F9" w:rsidRDefault="00DA3FB3" w:rsidP="00900450">
      <w:pPr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="00900450" w:rsidRPr="002739F9">
        <w:rPr>
          <w:rFonts w:ascii="Angsana New" w:hAnsi="Angsana New" w:cs="Angsana New" w:hint="cs"/>
          <w:sz w:val="32"/>
          <w:szCs w:val="32"/>
          <w:cs/>
        </w:rPr>
        <w:t>ผู้วิจัยได้เคยจัดทำบทเรียนโมดูล ซึ่งเป็นสื่อการจัดการเรียนรู้ที่ตอบสนองต่อนักเรียนรายบุคคล</w:t>
      </w:r>
      <w:r w:rsidR="0092688F" w:rsidRPr="002739F9">
        <w:rPr>
          <w:rFonts w:ascii="Angsana New" w:hAnsi="Angsana New" w:cs="Angsana New"/>
          <w:sz w:val="32"/>
          <w:szCs w:val="32"/>
          <w:cs/>
        </w:rPr>
        <w:t xml:space="preserve"> </w:t>
      </w:r>
      <w:r w:rsidR="0092688F" w:rsidRPr="002739F9">
        <w:rPr>
          <w:rFonts w:ascii="Angsana New" w:hAnsi="Angsana New" w:cs="Angsana New" w:hint="cs"/>
          <w:sz w:val="32"/>
          <w:szCs w:val="32"/>
          <w:cs/>
        </w:rPr>
        <w:t>ผลการวิจัยพบว่า</w:t>
      </w:r>
      <w:r w:rsidR="0030696B" w:rsidRPr="002739F9">
        <w:rPr>
          <w:rFonts w:ascii="Angsana New" w:hAnsi="Angsana New" w:cs="Angsana New" w:hint="cs"/>
          <w:sz w:val="32"/>
          <w:szCs w:val="32"/>
          <w:cs/>
        </w:rPr>
        <w:t>บทเรียนโมดูล</w:t>
      </w:r>
      <w:r w:rsidR="0092688F" w:rsidRPr="002739F9">
        <w:rPr>
          <w:rFonts w:ascii="Angsana New" w:hAnsi="Angsana New" w:cs="Angsana New"/>
          <w:sz w:val="32"/>
          <w:szCs w:val="32"/>
          <w:cs/>
        </w:rPr>
        <w:t>เป็นวิธีการที่เหมาะสมกับ</w:t>
      </w:r>
      <w:r w:rsidR="0092688F"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="0092688F" w:rsidRPr="002739F9">
        <w:rPr>
          <w:rFonts w:ascii="Angsana New" w:hAnsi="Angsana New" w:cs="Angsana New"/>
          <w:sz w:val="32"/>
          <w:szCs w:val="32"/>
          <w:cs/>
        </w:rPr>
        <w:t>เรียนกลุ่มนี้ บทเรียนโมดูลเป็นสื่อการเรียนชนิดหนึ่</w:t>
      </w:r>
      <w:r w:rsidR="0092688F" w:rsidRPr="002739F9">
        <w:rPr>
          <w:rFonts w:ascii="Angsana New" w:hAnsi="Angsana New" w:cs="Angsana New" w:hint="cs"/>
          <w:sz w:val="32"/>
          <w:szCs w:val="32"/>
          <w:cs/>
        </w:rPr>
        <w:t>ง</w:t>
      </w:r>
      <w:r w:rsidR="0092688F" w:rsidRPr="002739F9">
        <w:rPr>
          <w:rFonts w:ascii="Angsana New" w:hAnsi="Angsana New" w:cs="Angsana New"/>
          <w:sz w:val="32"/>
          <w:szCs w:val="32"/>
          <w:cs/>
        </w:rPr>
        <w:t>ที่มุ่งพัฒนาให้</w:t>
      </w:r>
      <w:r w:rsidR="0092688F"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="0092688F" w:rsidRPr="002739F9">
        <w:rPr>
          <w:rFonts w:ascii="Angsana New" w:hAnsi="Angsana New" w:cs="Angsana New"/>
          <w:sz w:val="32"/>
          <w:szCs w:val="32"/>
          <w:cs/>
        </w:rPr>
        <w:t>เรียนได้เกิดความรู้ตามความต้องการ</w:t>
      </w:r>
      <w:r w:rsidR="0092688F" w:rsidRPr="002739F9">
        <w:rPr>
          <w:rFonts w:ascii="Angsana New" w:hAnsi="Angsana New" w:cs="Angsana New"/>
          <w:sz w:val="32"/>
          <w:szCs w:val="32"/>
        </w:rPr>
        <w:t xml:space="preserve"> </w:t>
      </w:r>
      <w:r w:rsidR="00900450" w:rsidRPr="002739F9">
        <w:rPr>
          <w:rFonts w:ascii="Angsana New" w:hAnsi="Angsana New" w:cs="Angsana New" w:hint="cs"/>
          <w:sz w:val="32"/>
          <w:szCs w:val="32"/>
          <w:cs/>
        </w:rPr>
        <w:t>แต่บทเรียนโมดูลที่พัฒนาขึ้นมาแล้วนั้นส่วนใหญ่เป็นสื่อการเรียนที่เป็นเอกสาร ซึ่งนักเรียนจะต้องอ</w:t>
      </w:r>
      <w:r w:rsidR="004932ED" w:rsidRPr="002739F9">
        <w:rPr>
          <w:rFonts w:ascii="Angsana New" w:hAnsi="Angsana New" w:cs="Angsana New" w:hint="cs"/>
          <w:sz w:val="32"/>
          <w:szCs w:val="32"/>
          <w:cs/>
        </w:rPr>
        <w:t>่าน ทำให้ขาดความน่าสนใจ</w:t>
      </w:r>
      <w:r w:rsidR="00900450" w:rsidRPr="002739F9">
        <w:rPr>
          <w:rFonts w:ascii="Angsana New" w:hAnsi="Angsana New" w:cs="Angsana New" w:hint="cs"/>
          <w:sz w:val="32"/>
          <w:szCs w:val="32"/>
          <w:cs/>
        </w:rPr>
        <w:t xml:space="preserve"> นอกจากนี้นักเรียนบางคนมีปัญหาเกี่ยวกับการอ่าน คือไม่สามารถจับใจความสำคัญได้ ดังนั้นผู้วิจัยจึงคิดพัฒนาสื่อมัลติมีเดีย ที่มีทั้งตั</w:t>
      </w:r>
      <w:r w:rsidR="004932ED" w:rsidRPr="002739F9">
        <w:rPr>
          <w:rFonts w:ascii="Angsana New" w:hAnsi="Angsana New" w:cs="Angsana New" w:hint="cs"/>
          <w:sz w:val="32"/>
          <w:szCs w:val="32"/>
          <w:cs/>
        </w:rPr>
        <w:t xml:space="preserve">วหนังสือ ภาพ และเสียงบรรยาย </w:t>
      </w:r>
      <w:r w:rsidR="00900450" w:rsidRPr="002739F9">
        <w:rPr>
          <w:rFonts w:ascii="Angsana New" w:hAnsi="Angsana New" w:cs="Angsana New" w:hint="cs"/>
          <w:sz w:val="32"/>
          <w:szCs w:val="32"/>
          <w:cs/>
        </w:rPr>
        <w:t xml:space="preserve">ในการจัดทำสื่อประเภทนี้มีหลายวิธี </w:t>
      </w:r>
      <w:r w:rsidR="005C21E6" w:rsidRPr="002739F9">
        <w:rPr>
          <w:rFonts w:ascii="Angsana New" w:hAnsi="Angsana New" w:cs="Angsana New" w:hint="cs"/>
          <w:sz w:val="32"/>
          <w:szCs w:val="32"/>
          <w:cs/>
        </w:rPr>
        <w:t xml:space="preserve">วิธีที่มีผู้จัดทำและประสบผลสำเร็จมากในการพัฒนาคุณภาพผู้เรียนวิธีหนึ่งคือ บทเรียนคอมพิวเตอร์ช่วยสอน </w:t>
      </w:r>
      <w:r w:rsidR="005C21E6" w:rsidRPr="002739F9">
        <w:rPr>
          <w:rFonts w:ascii="Angsana New" w:hAnsi="Angsana New" w:cs="Angsana New"/>
          <w:sz w:val="32"/>
          <w:szCs w:val="32"/>
        </w:rPr>
        <w:t>(CAI)</w:t>
      </w:r>
      <w:r w:rsidR="005C21E6" w:rsidRPr="002739F9">
        <w:rPr>
          <w:rFonts w:ascii="Angsana New" w:hAnsi="Angsana New" w:cs="Angsana New" w:hint="cs"/>
          <w:sz w:val="32"/>
          <w:szCs w:val="32"/>
          <w:cs/>
        </w:rPr>
        <w:t xml:space="preserve"> แต่เนื่องจากการจัดทำบทเรียนคอมพิวเตอร์ช่วยสอน ต้องใช้เวลาในการสร้</w:t>
      </w:r>
      <w:r w:rsidR="004932ED" w:rsidRPr="002739F9">
        <w:rPr>
          <w:rFonts w:ascii="Angsana New" w:hAnsi="Angsana New" w:cs="Angsana New" w:hint="cs"/>
          <w:sz w:val="32"/>
          <w:szCs w:val="32"/>
          <w:cs/>
        </w:rPr>
        <w:t>างค่อนข้างนาน และต้องเรียนรู้</w:t>
      </w:r>
      <w:r w:rsidR="005C21E6" w:rsidRPr="002739F9">
        <w:rPr>
          <w:rFonts w:ascii="Angsana New" w:hAnsi="Angsana New" w:cs="Angsana New" w:hint="cs"/>
          <w:sz w:val="32"/>
          <w:szCs w:val="32"/>
          <w:cs/>
        </w:rPr>
        <w:t>โปรแกรมเพิ่มเติมอีกด้วย นอกจากนี้ จากการสำรวจนักเรียนส่วนใหญ่ไม่มีเครื่องคอมพิวเตอร์ของตนเอง ซึ่งบทเรียนคอมพิวเตอร์ช่วยสอนจะต้องเรียนโดยใช้</w:t>
      </w:r>
      <w:r w:rsidR="004D0423" w:rsidRPr="002739F9">
        <w:rPr>
          <w:rFonts w:ascii="Angsana New" w:hAnsi="Angsana New" w:cs="Angsana New" w:hint="cs"/>
          <w:sz w:val="32"/>
          <w:szCs w:val="32"/>
          <w:cs/>
        </w:rPr>
        <w:t>คอมพิวเตอร์ จากการศึกษาค้นคว้าจึงค้นพบวิธีการสร้างสื่อมัลติมีเดียที่สามารถสร้างได้ง่าย โดย</w:t>
      </w:r>
      <w:r w:rsidR="00900450" w:rsidRPr="002739F9">
        <w:rPr>
          <w:rFonts w:ascii="Angsana New" w:hAnsi="Angsana New" w:cs="Angsana New" w:hint="cs"/>
          <w:sz w:val="32"/>
          <w:szCs w:val="32"/>
          <w:cs/>
        </w:rPr>
        <w:t>ใช้โปรแกรม</w:t>
      </w:r>
      <w:r w:rsidR="00681533" w:rsidRPr="002739F9">
        <w:rPr>
          <w:rFonts w:ascii="Angsana New" w:hAnsi="Angsana New" w:cs="Angsana New" w:hint="cs"/>
          <w:sz w:val="32"/>
          <w:szCs w:val="32"/>
          <w:cs/>
        </w:rPr>
        <w:t>นำเสนอ</w:t>
      </w:r>
      <w:r w:rsidR="00900450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1533" w:rsidRPr="002739F9">
        <w:rPr>
          <w:rFonts w:ascii="Angsana New" w:hAnsi="Angsana New" w:cs="Angsana New"/>
          <w:sz w:val="32"/>
          <w:szCs w:val="32"/>
        </w:rPr>
        <w:t>(</w:t>
      </w:r>
      <w:r w:rsidR="00DA61AA" w:rsidRPr="002739F9">
        <w:rPr>
          <w:rFonts w:ascii="Angsana New" w:hAnsi="Angsana New" w:cs="Angsana New"/>
          <w:sz w:val="32"/>
          <w:szCs w:val="32"/>
        </w:rPr>
        <w:t>P</w:t>
      </w:r>
      <w:r w:rsidR="00900450" w:rsidRPr="002739F9">
        <w:rPr>
          <w:rFonts w:ascii="Angsana New" w:hAnsi="Angsana New" w:cs="Angsana New"/>
          <w:sz w:val="32"/>
          <w:szCs w:val="32"/>
        </w:rPr>
        <w:t>resentation</w:t>
      </w:r>
      <w:r w:rsidR="00681533" w:rsidRPr="002739F9">
        <w:rPr>
          <w:rFonts w:ascii="Angsana New" w:hAnsi="Angsana New" w:cs="Angsana New"/>
          <w:sz w:val="32"/>
          <w:szCs w:val="32"/>
        </w:rPr>
        <w:t>)</w:t>
      </w:r>
      <w:r w:rsidR="00900450" w:rsidRPr="002739F9">
        <w:rPr>
          <w:rFonts w:ascii="Angsana New" w:hAnsi="Angsana New" w:cs="Angsana New"/>
          <w:sz w:val="32"/>
          <w:szCs w:val="32"/>
        </w:rPr>
        <w:t xml:space="preserve"> </w:t>
      </w:r>
      <w:r w:rsidR="00900450" w:rsidRPr="002739F9">
        <w:rPr>
          <w:rFonts w:ascii="Angsana New" w:hAnsi="Angsana New" w:cs="Angsana New" w:hint="cs"/>
          <w:sz w:val="32"/>
          <w:szCs w:val="32"/>
          <w:cs/>
        </w:rPr>
        <w:t>ร่วมกับโปรแกรม</w:t>
      </w:r>
      <w:r w:rsidR="00681533" w:rsidRPr="002739F9">
        <w:rPr>
          <w:rFonts w:ascii="Angsana New" w:hAnsi="Angsana New" w:cs="Angsana New" w:hint="cs"/>
          <w:sz w:val="32"/>
          <w:szCs w:val="32"/>
          <w:cs/>
        </w:rPr>
        <w:t>แคมตาเซีย สตูดิโอ</w:t>
      </w:r>
      <w:r w:rsidR="00900450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1533" w:rsidRPr="002739F9">
        <w:rPr>
          <w:rFonts w:ascii="Angsana New" w:hAnsi="Angsana New" w:cs="Angsana New" w:hint="cs"/>
          <w:sz w:val="32"/>
          <w:szCs w:val="32"/>
          <w:cs/>
        </w:rPr>
        <w:t>(</w:t>
      </w:r>
      <w:r w:rsidR="00DA61AA" w:rsidRPr="002739F9">
        <w:rPr>
          <w:rFonts w:ascii="Angsana New" w:hAnsi="Angsana New" w:cs="Angsana New"/>
          <w:sz w:val="32"/>
          <w:szCs w:val="32"/>
        </w:rPr>
        <w:t>C</w:t>
      </w:r>
      <w:r w:rsidR="00900450" w:rsidRPr="002739F9">
        <w:rPr>
          <w:rFonts w:ascii="Angsana New" w:hAnsi="Angsana New" w:cs="Angsana New"/>
          <w:sz w:val="32"/>
          <w:szCs w:val="32"/>
        </w:rPr>
        <w:t>amtasia studio</w:t>
      </w:r>
      <w:r w:rsidR="00681533" w:rsidRPr="002739F9">
        <w:rPr>
          <w:rFonts w:ascii="Angsana New" w:hAnsi="Angsana New" w:cs="Angsana New"/>
          <w:sz w:val="32"/>
          <w:szCs w:val="32"/>
        </w:rPr>
        <w:t>)</w:t>
      </w:r>
      <w:r w:rsidR="00900450" w:rsidRPr="002739F9">
        <w:rPr>
          <w:rFonts w:ascii="Angsana New" w:hAnsi="Angsana New" w:cs="Angsana New"/>
          <w:sz w:val="32"/>
          <w:szCs w:val="32"/>
        </w:rPr>
        <w:t xml:space="preserve"> </w:t>
      </w:r>
      <w:r w:rsidR="00955D61" w:rsidRPr="002739F9">
        <w:rPr>
          <w:rFonts w:ascii="Angsana New" w:hAnsi="Angsana New" w:cs="Angsana New" w:hint="cs"/>
          <w:sz w:val="32"/>
          <w:szCs w:val="32"/>
          <w:cs/>
        </w:rPr>
        <w:t>ซึ่งมีผลดีคือ สามารถสร้าง</w:t>
      </w:r>
      <w:r w:rsidR="00681533" w:rsidRPr="002739F9">
        <w:rPr>
          <w:rFonts w:ascii="Angsana New" w:hAnsi="Angsana New" w:cs="Angsana New" w:hint="cs"/>
          <w:sz w:val="32"/>
          <w:szCs w:val="32"/>
          <w:cs/>
        </w:rPr>
        <w:t>งานนำเสนอ</w:t>
      </w:r>
      <w:r w:rsidR="00955D61" w:rsidRPr="002739F9">
        <w:rPr>
          <w:rFonts w:ascii="Angsana New" w:hAnsi="Angsana New" w:cs="Angsana New" w:hint="cs"/>
          <w:sz w:val="32"/>
          <w:szCs w:val="32"/>
          <w:cs/>
        </w:rPr>
        <w:t>ในลักษณะของวิดีโอที่นักเรียนสามารถนำไปดูด้วยตนเองที่บ้านด้วยคอมพิวเตอร์ และเครื่องเล่นได้</w:t>
      </w:r>
      <w:r w:rsidR="004D0423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55D61" w:rsidRPr="002739F9">
        <w:rPr>
          <w:rFonts w:ascii="Angsana New" w:hAnsi="Angsana New" w:cs="Angsana New" w:hint="cs"/>
          <w:sz w:val="32"/>
          <w:szCs w:val="32"/>
          <w:cs/>
        </w:rPr>
        <w:t xml:space="preserve"> นอกจากนี้ยังประยุกต์ใช้ด้วยโปรแกรม </w:t>
      </w:r>
      <w:r w:rsidR="00DA61AA" w:rsidRPr="002739F9">
        <w:rPr>
          <w:rFonts w:ascii="Angsana New" w:hAnsi="Angsana New" w:cs="Angsana New"/>
          <w:sz w:val="32"/>
          <w:szCs w:val="32"/>
        </w:rPr>
        <w:t>Any Video C</w:t>
      </w:r>
      <w:r w:rsidR="00955D61" w:rsidRPr="002739F9">
        <w:rPr>
          <w:rFonts w:ascii="Angsana New" w:hAnsi="Angsana New" w:cs="Angsana New"/>
          <w:sz w:val="32"/>
          <w:szCs w:val="32"/>
        </w:rPr>
        <w:t xml:space="preserve">onverter </w:t>
      </w:r>
      <w:r w:rsidR="00955D61" w:rsidRPr="002739F9">
        <w:rPr>
          <w:rFonts w:ascii="Angsana New" w:hAnsi="Angsana New" w:cs="Angsana New" w:hint="cs"/>
          <w:sz w:val="32"/>
          <w:szCs w:val="32"/>
          <w:cs/>
        </w:rPr>
        <w:t>แปลงไฟล์ที่สร้างขึ้นให้สามารถเล่นกับโทรศัพท์มือถือได้อีกด้วย เป็นการเพิ่มความสะดวกในการทบทวนบทเรียนสำหรับนักเรียน</w:t>
      </w:r>
      <w:r w:rsidR="004D0423" w:rsidRPr="002739F9">
        <w:rPr>
          <w:rFonts w:ascii="Angsana New" w:hAnsi="Angsana New" w:cs="Angsana New" w:hint="cs"/>
          <w:sz w:val="32"/>
          <w:szCs w:val="32"/>
          <w:cs/>
        </w:rPr>
        <w:t xml:space="preserve"> ซึ่งเมื่อพิจารณาบริบทต่างๆ แล้วพบว่าเป็นวิธีที่สะดวกและเกิดผลคุ้มค่า</w:t>
      </w:r>
    </w:p>
    <w:p w:rsidR="00900450" w:rsidRPr="002739F9" w:rsidRDefault="00900450" w:rsidP="00900450">
      <w:pPr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C3498B" w:rsidRPr="002739F9" w:rsidRDefault="00C3498B" w:rsidP="00BD39A7">
      <w:pPr>
        <w:pStyle w:val="1"/>
      </w:pPr>
      <w:bookmarkStart w:id="1" w:name="_Toc306911910"/>
      <w:r w:rsidRPr="002739F9">
        <w:rPr>
          <w:cs/>
        </w:rPr>
        <w:lastRenderedPageBreak/>
        <w:t>วัตถุประสงค์</w:t>
      </w:r>
      <w:r w:rsidRPr="002739F9">
        <w:rPr>
          <w:rFonts w:hint="cs"/>
          <w:cs/>
        </w:rPr>
        <w:t>ของการวิจัย</w:t>
      </w:r>
      <w:bookmarkEnd w:id="1"/>
    </w:p>
    <w:p w:rsidR="001D1E06" w:rsidRPr="002739F9" w:rsidRDefault="001D1E06" w:rsidP="001F05CC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7C1EF2" w:rsidRPr="002739F9" w:rsidRDefault="002C4A87" w:rsidP="00CD256B">
      <w:pPr>
        <w:numPr>
          <w:ilvl w:val="0"/>
          <w:numId w:val="4"/>
        </w:numPr>
        <w:tabs>
          <w:tab w:val="clear" w:pos="2897"/>
          <w:tab w:val="num" w:pos="1260"/>
        </w:tabs>
        <w:ind w:left="0" w:firstLine="902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BF1AEE" w:rsidRPr="002739F9">
        <w:rPr>
          <w:rFonts w:ascii="Angsana New" w:hAnsi="Angsana New" w:cs="Angsana New" w:hint="cs"/>
          <w:sz w:val="32"/>
          <w:szCs w:val="32"/>
          <w:cs/>
        </w:rPr>
        <w:t>พัฒนา</w:t>
      </w:r>
      <w:r w:rsidR="00A115E7" w:rsidRPr="002739F9">
        <w:rPr>
          <w:rFonts w:ascii="Angsana New" w:hAnsi="Angsana New" w:cs="Angsana New" w:hint="cs"/>
          <w:sz w:val="32"/>
          <w:szCs w:val="32"/>
          <w:cs/>
        </w:rPr>
        <w:t>สื่อมัลติมีเดีย</w:t>
      </w:r>
      <w:r w:rsidR="00CA716D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F1AEE" w:rsidRPr="002739F9">
        <w:rPr>
          <w:rFonts w:ascii="Angsana New" w:hAnsi="Angsana New" w:cs="Angsana New" w:hint="cs"/>
          <w:sz w:val="32"/>
          <w:szCs w:val="32"/>
          <w:cs/>
        </w:rPr>
        <w:t>ตรวจสอบหา</w:t>
      </w:r>
      <w:r w:rsidR="00704C94" w:rsidRPr="002739F9">
        <w:rPr>
          <w:rFonts w:ascii="Angsana New" w:hAnsi="Angsana New" w:cs="Angsana New" w:hint="cs"/>
          <w:sz w:val="32"/>
          <w:szCs w:val="32"/>
          <w:cs/>
        </w:rPr>
        <w:t>ประสิทธิภาพและประสิทธิผลของ</w:t>
      </w:r>
      <w:r w:rsidR="00A115E7" w:rsidRPr="002739F9">
        <w:rPr>
          <w:rFonts w:ascii="Angsana New" w:hAnsi="Angsana New" w:cs="Angsana New" w:hint="cs"/>
          <w:sz w:val="32"/>
          <w:szCs w:val="32"/>
          <w:cs/>
        </w:rPr>
        <w:t>สื่อมัลติมีเดีย</w:t>
      </w:r>
      <w:r w:rsidR="00BF1AEE" w:rsidRPr="002739F9">
        <w:rPr>
          <w:rFonts w:ascii="Angsana New" w:hAnsi="Angsana New" w:cs="Angsana New" w:hint="cs"/>
          <w:sz w:val="32"/>
          <w:szCs w:val="32"/>
          <w:cs/>
        </w:rPr>
        <w:t>วิชาเคมี</w:t>
      </w:r>
      <w:r w:rsidR="00704C94" w:rsidRPr="002739F9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="00911352" w:rsidRPr="002739F9">
        <w:rPr>
          <w:rFonts w:ascii="Angsana New" w:hAnsi="Angsana New" w:cs="Angsana New" w:hint="cs"/>
          <w:sz w:val="32"/>
          <w:szCs w:val="32"/>
          <w:cs/>
        </w:rPr>
        <w:t>สารประกอบไฮโดรคาร์บอน</w:t>
      </w:r>
      <w:r w:rsidR="00BF1AEE" w:rsidRPr="002739F9">
        <w:rPr>
          <w:rFonts w:ascii="Angsana New" w:hAnsi="Angsana New" w:cs="Angsana New" w:hint="cs"/>
          <w:sz w:val="32"/>
          <w:szCs w:val="32"/>
          <w:cs/>
        </w:rPr>
        <w:t xml:space="preserve">สำหรับนักเรียนชั้นมัธยมศึกษาปีที่ </w:t>
      </w:r>
      <w:r w:rsidR="00BF1AEE" w:rsidRPr="002739F9">
        <w:rPr>
          <w:rFonts w:ascii="Angsana New" w:hAnsi="Angsana New" w:cs="Angsana New"/>
          <w:sz w:val="32"/>
          <w:szCs w:val="32"/>
        </w:rPr>
        <w:t xml:space="preserve">6 </w:t>
      </w:r>
      <w:r w:rsidR="00BF1AEE" w:rsidRPr="002739F9">
        <w:rPr>
          <w:rFonts w:ascii="Angsana New" w:hAnsi="Angsana New" w:cs="Angsana New" w:hint="cs"/>
          <w:sz w:val="32"/>
          <w:szCs w:val="32"/>
          <w:cs/>
        </w:rPr>
        <w:t>โรงเรีย</w:t>
      </w:r>
      <w:r w:rsidR="00DA1248" w:rsidRPr="002739F9">
        <w:rPr>
          <w:rFonts w:ascii="Angsana New" w:hAnsi="Angsana New" w:cs="Angsana New" w:hint="cs"/>
          <w:sz w:val="32"/>
          <w:szCs w:val="32"/>
          <w:cs/>
        </w:rPr>
        <w:t>น</w:t>
      </w:r>
      <w:r w:rsidR="00BF1AEE" w:rsidRPr="002739F9">
        <w:rPr>
          <w:rFonts w:ascii="Angsana New" w:hAnsi="Angsana New" w:cs="Angsana New" w:hint="cs"/>
          <w:sz w:val="32"/>
          <w:szCs w:val="32"/>
          <w:cs/>
        </w:rPr>
        <w:t>ตะกุกใต้ศึกษา จังหวัดสุราษฎร์ธานี</w:t>
      </w:r>
    </w:p>
    <w:p w:rsidR="00CA716D" w:rsidRPr="002739F9" w:rsidRDefault="00CA716D" w:rsidP="00CD256B">
      <w:pPr>
        <w:numPr>
          <w:ilvl w:val="0"/>
          <w:numId w:val="4"/>
        </w:numPr>
        <w:tabs>
          <w:tab w:val="clear" w:pos="2897"/>
          <w:tab w:val="num" w:pos="1260"/>
        </w:tabs>
        <w:ind w:left="0" w:firstLine="902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เพื่อเปรียบเทียบผลสัมฤทธิ์ทางการเรียนของ</w:t>
      </w:r>
      <w:r w:rsidR="00552E48"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="00E67C5E" w:rsidRPr="002739F9">
        <w:rPr>
          <w:rFonts w:ascii="Angsana New" w:hAnsi="Angsana New" w:cs="Angsana New" w:hint="cs"/>
          <w:sz w:val="32"/>
          <w:szCs w:val="32"/>
          <w:cs/>
        </w:rPr>
        <w:t>เรียน</w:t>
      </w:r>
      <w:r w:rsidRPr="002739F9">
        <w:rPr>
          <w:rFonts w:ascii="Angsana New" w:hAnsi="Angsana New" w:cs="Angsana New" w:hint="cs"/>
          <w:sz w:val="32"/>
          <w:szCs w:val="32"/>
          <w:cs/>
        </w:rPr>
        <w:t>ชั้นมัธยมศึกษาปีที่ 6</w:t>
      </w:r>
      <w:r w:rsidR="004367A5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76EA5">
        <w:rPr>
          <w:rFonts w:ascii="Angsana New" w:hAnsi="Angsana New" w:cs="Angsana New" w:hint="cs"/>
          <w:sz w:val="32"/>
          <w:szCs w:val="32"/>
          <w:cs/>
        </w:rPr>
        <w:t>ปี</w:t>
      </w:r>
      <w:r w:rsidR="00B0285E" w:rsidRPr="002739F9">
        <w:rPr>
          <w:rFonts w:ascii="Angsana New" w:hAnsi="Angsana New" w:cs="Angsana New" w:hint="cs"/>
          <w:sz w:val="32"/>
          <w:szCs w:val="32"/>
          <w:cs/>
        </w:rPr>
        <w:t xml:space="preserve">การศึกษา </w:t>
      </w:r>
      <w:r w:rsidR="005052D5" w:rsidRPr="002739F9">
        <w:rPr>
          <w:rFonts w:ascii="Angsana New" w:hAnsi="Angsana New" w:cs="Angsana New"/>
          <w:sz w:val="32"/>
          <w:szCs w:val="32"/>
        </w:rPr>
        <w:t>2552</w:t>
      </w:r>
      <w:r w:rsidR="00B0285E" w:rsidRPr="002739F9">
        <w:rPr>
          <w:rFonts w:ascii="Angsana New" w:hAnsi="Angsana New" w:cs="Angsana New"/>
          <w:sz w:val="32"/>
          <w:szCs w:val="32"/>
        </w:rPr>
        <w:t xml:space="preserve"> </w:t>
      </w:r>
      <w:r w:rsidR="009F513E" w:rsidRPr="002739F9">
        <w:rPr>
          <w:rFonts w:ascii="Angsana New" w:hAnsi="Angsana New" w:cs="Angsana New" w:hint="cs"/>
          <w:sz w:val="32"/>
          <w:szCs w:val="32"/>
          <w:cs/>
        </w:rPr>
        <w:t xml:space="preserve">โรงเรียนตะกุกใต้ศึกษา จังหวัดสุราษฎร์ธานี </w:t>
      </w:r>
      <w:r w:rsidRPr="002739F9">
        <w:rPr>
          <w:rFonts w:ascii="Angsana New" w:hAnsi="Angsana New" w:cs="Angsana New" w:hint="cs"/>
          <w:sz w:val="32"/>
          <w:szCs w:val="32"/>
          <w:cs/>
        </w:rPr>
        <w:t>ก่อนและห</w:t>
      </w:r>
      <w:r w:rsidR="0078466A" w:rsidRPr="002739F9">
        <w:rPr>
          <w:rFonts w:ascii="Angsana New" w:hAnsi="Angsana New" w:cs="Angsana New" w:hint="cs"/>
          <w:sz w:val="32"/>
          <w:szCs w:val="32"/>
          <w:cs/>
        </w:rPr>
        <w:t>ลังใช้</w:t>
      </w:r>
      <w:r w:rsidR="005052D5" w:rsidRPr="002739F9">
        <w:rPr>
          <w:rFonts w:ascii="Angsana New" w:hAnsi="Angsana New" w:cs="Angsana New" w:hint="cs"/>
          <w:sz w:val="32"/>
          <w:szCs w:val="32"/>
          <w:cs/>
        </w:rPr>
        <w:t>สื่อมัลติมีเดีย</w:t>
      </w:r>
      <w:r w:rsidR="006A776D" w:rsidRPr="002739F9">
        <w:rPr>
          <w:rFonts w:ascii="Angsana New" w:hAnsi="Angsana New" w:cs="Angsana New" w:hint="cs"/>
          <w:sz w:val="32"/>
          <w:szCs w:val="32"/>
          <w:cs/>
        </w:rPr>
        <w:t>วิชาเคมี</w:t>
      </w:r>
      <w:r w:rsidR="0078466A" w:rsidRPr="002739F9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="00A115E7" w:rsidRPr="002739F9">
        <w:rPr>
          <w:rFonts w:ascii="Angsana New" w:hAnsi="Angsana New" w:cs="Angsana New" w:hint="cs"/>
          <w:sz w:val="32"/>
          <w:szCs w:val="32"/>
          <w:cs/>
        </w:rPr>
        <w:t>สารประกอบไฮโดรคาร์บอน</w:t>
      </w:r>
    </w:p>
    <w:p w:rsidR="001D1E06" w:rsidRPr="002739F9" w:rsidRDefault="001D1E06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C3498B" w:rsidRPr="002739F9" w:rsidRDefault="00C3498B" w:rsidP="00BD39A7">
      <w:pPr>
        <w:pStyle w:val="1"/>
      </w:pPr>
      <w:bookmarkStart w:id="2" w:name="_Toc306911911"/>
      <w:r w:rsidRPr="002739F9">
        <w:rPr>
          <w:rFonts w:hint="cs"/>
          <w:cs/>
        </w:rPr>
        <w:t>ความสำคัญของการวิจัย</w:t>
      </w:r>
      <w:bookmarkEnd w:id="2"/>
    </w:p>
    <w:p w:rsidR="00C3498B" w:rsidRPr="002739F9" w:rsidRDefault="00C3498B" w:rsidP="001F05CC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C37033" w:rsidRPr="002739F9" w:rsidRDefault="00C37033" w:rsidP="00CD256B">
      <w:pPr>
        <w:numPr>
          <w:ilvl w:val="0"/>
          <w:numId w:val="5"/>
        </w:numPr>
        <w:ind w:left="0" w:firstLine="90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ผลจากการวิจัยครั้งนี้เป็นแนวทางสำหรับ</w:t>
      </w:r>
      <w:r w:rsidR="00552E48"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="00E67C5E" w:rsidRPr="002739F9">
        <w:rPr>
          <w:rFonts w:ascii="Angsana New" w:hAnsi="Angsana New" w:cs="Angsana New" w:hint="cs"/>
          <w:sz w:val="32"/>
          <w:szCs w:val="32"/>
          <w:cs/>
        </w:rPr>
        <w:t>ผู้สอน</w:t>
      </w:r>
      <w:r w:rsidRPr="002739F9">
        <w:rPr>
          <w:rFonts w:ascii="Angsana New" w:hAnsi="Angsana New" w:cs="Angsana New" w:hint="cs"/>
          <w:sz w:val="32"/>
          <w:szCs w:val="32"/>
          <w:cs/>
        </w:rPr>
        <w:t>ได้นำเอา</w:t>
      </w:r>
      <w:r w:rsidR="005052D5" w:rsidRPr="002739F9">
        <w:rPr>
          <w:rFonts w:ascii="Angsana New" w:hAnsi="Angsana New" w:cs="Angsana New" w:hint="cs"/>
          <w:sz w:val="32"/>
          <w:szCs w:val="32"/>
          <w:cs/>
        </w:rPr>
        <w:t>สื่อมัลติมีเดีย</w:t>
      </w:r>
      <w:r w:rsidRPr="002739F9">
        <w:rPr>
          <w:rFonts w:ascii="Angsana New" w:hAnsi="Angsana New" w:cs="Angsana New" w:hint="cs"/>
          <w:sz w:val="32"/>
          <w:szCs w:val="32"/>
          <w:cs/>
        </w:rPr>
        <w:t>ไปประยุกต์ใช้ในการจัดการเรียนการสอน</w:t>
      </w:r>
    </w:p>
    <w:p w:rsidR="00123215" w:rsidRPr="002739F9" w:rsidRDefault="00552E48" w:rsidP="00CD256B">
      <w:pPr>
        <w:numPr>
          <w:ilvl w:val="0"/>
          <w:numId w:val="5"/>
        </w:numPr>
        <w:ind w:left="0" w:firstLine="90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="00E67C5E" w:rsidRPr="002739F9">
        <w:rPr>
          <w:rFonts w:ascii="Angsana New" w:hAnsi="Angsana New" w:cs="Angsana New" w:hint="cs"/>
          <w:sz w:val="32"/>
          <w:szCs w:val="32"/>
          <w:cs/>
        </w:rPr>
        <w:t>เรียน</w:t>
      </w:r>
      <w:r w:rsidR="00E47576" w:rsidRPr="002739F9">
        <w:rPr>
          <w:rFonts w:ascii="Angsana New" w:hAnsi="Angsana New" w:cs="Angsana New" w:hint="cs"/>
          <w:sz w:val="32"/>
          <w:szCs w:val="32"/>
          <w:cs/>
        </w:rPr>
        <w:t>มีความรู้ความสามารถตามหลักสูตร</w:t>
      </w:r>
    </w:p>
    <w:p w:rsidR="00E47576" w:rsidRPr="002739F9" w:rsidRDefault="00E47576" w:rsidP="00CD256B">
      <w:pPr>
        <w:numPr>
          <w:ilvl w:val="0"/>
          <w:numId w:val="5"/>
        </w:numPr>
        <w:ind w:left="0" w:firstLine="90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เป็นแนวทางสำหรับ</w:t>
      </w:r>
      <w:r w:rsidR="00552E48"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 w:hint="cs"/>
          <w:sz w:val="32"/>
          <w:szCs w:val="32"/>
          <w:cs/>
        </w:rPr>
        <w:t>ผู้สอนในการออกแบบสร้าง</w:t>
      </w:r>
      <w:r w:rsidR="005052D5" w:rsidRPr="002739F9">
        <w:rPr>
          <w:rFonts w:ascii="Angsana New" w:hAnsi="Angsana New" w:cs="Angsana New" w:hint="cs"/>
          <w:sz w:val="32"/>
          <w:szCs w:val="32"/>
          <w:cs/>
        </w:rPr>
        <w:t>สื่อมัลติมีเดียเรื่อง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อื่น ๆ ต่อไป</w:t>
      </w:r>
    </w:p>
    <w:p w:rsidR="0030055D" w:rsidRPr="002739F9" w:rsidRDefault="0030055D" w:rsidP="001F05CC">
      <w:pPr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C3498B" w:rsidRPr="002739F9" w:rsidRDefault="00C3498B" w:rsidP="00BD39A7">
      <w:pPr>
        <w:pStyle w:val="1"/>
      </w:pPr>
      <w:bookmarkStart w:id="3" w:name="_Toc306911912"/>
      <w:r w:rsidRPr="002739F9">
        <w:rPr>
          <w:rFonts w:hint="cs"/>
          <w:cs/>
        </w:rPr>
        <w:t>ขอบเขตของการวิจัย</w:t>
      </w:r>
      <w:bookmarkEnd w:id="3"/>
    </w:p>
    <w:p w:rsidR="00552E48" w:rsidRPr="002739F9" w:rsidRDefault="00552E48" w:rsidP="001F05CC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C3498B" w:rsidRPr="002739F9" w:rsidRDefault="00C3498B" w:rsidP="00110EA4">
      <w:pPr>
        <w:tabs>
          <w:tab w:val="left" w:pos="1260"/>
        </w:tabs>
        <w:ind w:firstLine="902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/>
          <w:sz w:val="32"/>
          <w:szCs w:val="32"/>
        </w:rPr>
        <w:t xml:space="preserve">1. </w:t>
      </w:r>
      <w:r w:rsidR="001462A5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013C"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/>
          <w:sz w:val="32"/>
          <w:szCs w:val="32"/>
          <w:cs/>
        </w:rPr>
        <w:t>เนื้อหา</w:t>
      </w:r>
      <w:r w:rsidR="00110EA4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ในการศึกษาครั้งนี้ ได้แก่ รา</w:t>
      </w:r>
      <w:r w:rsidR="00F94083" w:rsidRPr="002739F9">
        <w:rPr>
          <w:rFonts w:ascii="Angsana New" w:hAnsi="Angsana New" w:cs="Angsana New"/>
          <w:sz w:val="32"/>
          <w:szCs w:val="32"/>
          <w:cs/>
        </w:rPr>
        <w:t>ยวิชา</w:t>
      </w:r>
      <w:r w:rsidR="00962153" w:rsidRPr="002739F9">
        <w:rPr>
          <w:rFonts w:ascii="Angsana New" w:hAnsi="Angsana New" w:cs="Angsana New"/>
          <w:sz w:val="32"/>
          <w:szCs w:val="32"/>
          <w:cs/>
        </w:rPr>
        <w:t>เคมี</w:t>
      </w:r>
      <w:r w:rsidR="00CF0285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340A9" w:rsidRPr="002739F9">
        <w:rPr>
          <w:rFonts w:ascii="Angsana New" w:hAnsi="Angsana New" w:cs="Angsana New"/>
          <w:sz w:val="32"/>
          <w:szCs w:val="32"/>
        </w:rPr>
        <w:t>5</w:t>
      </w:r>
      <w:r w:rsidR="00962153" w:rsidRPr="002739F9">
        <w:rPr>
          <w:rFonts w:ascii="Angsana New" w:hAnsi="Angsana New" w:cs="Angsana New"/>
          <w:sz w:val="32"/>
          <w:szCs w:val="32"/>
          <w:cs/>
        </w:rPr>
        <w:t xml:space="preserve"> </w:t>
      </w:r>
      <w:r w:rsidR="00C366C0" w:rsidRPr="002739F9">
        <w:rPr>
          <w:rFonts w:ascii="Angsana New" w:hAnsi="Angsana New" w:cs="Angsana New" w:hint="cs"/>
          <w:sz w:val="32"/>
          <w:szCs w:val="32"/>
          <w:cs/>
        </w:rPr>
        <w:t>ว</w:t>
      </w:r>
      <w:r w:rsidR="00C366C0" w:rsidRPr="002739F9">
        <w:rPr>
          <w:rFonts w:ascii="Angsana New" w:hAnsi="Angsana New" w:cs="Angsana New"/>
          <w:sz w:val="32"/>
          <w:szCs w:val="32"/>
        </w:rPr>
        <w:t xml:space="preserve">40225 </w:t>
      </w:r>
      <w:r w:rsidR="00962153" w:rsidRPr="002739F9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962153" w:rsidRPr="002739F9">
        <w:rPr>
          <w:rFonts w:ascii="Angsana New" w:hAnsi="Angsana New" w:cs="Angsana New" w:hint="cs"/>
          <w:sz w:val="32"/>
          <w:szCs w:val="32"/>
          <w:cs/>
        </w:rPr>
        <w:t>6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ภาคเรี</w:t>
      </w:r>
      <w:r w:rsidR="00911352" w:rsidRPr="002739F9">
        <w:rPr>
          <w:rFonts w:ascii="Angsana New" w:hAnsi="Angsana New" w:cs="Angsana New"/>
          <w:sz w:val="32"/>
          <w:szCs w:val="32"/>
          <w:cs/>
        </w:rPr>
        <w:t xml:space="preserve">ยนที่ 2 </w:t>
      </w:r>
      <w:r w:rsidR="00F94083" w:rsidRPr="002739F9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="00911352" w:rsidRPr="002739F9">
        <w:rPr>
          <w:rFonts w:ascii="Angsana New" w:hAnsi="Angsana New" w:cs="Angsana New" w:hint="cs"/>
          <w:sz w:val="32"/>
          <w:szCs w:val="32"/>
          <w:cs/>
        </w:rPr>
        <w:t>สารประกอบไฮโดรคาร์บอน</w:t>
      </w:r>
    </w:p>
    <w:p w:rsidR="00C3498B" w:rsidRPr="002739F9" w:rsidRDefault="00286855" w:rsidP="00110EA4">
      <w:pPr>
        <w:tabs>
          <w:tab w:val="left" w:pos="1260"/>
        </w:tabs>
        <w:ind w:firstLine="902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/>
          <w:sz w:val="32"/>
          <w:szCs w:val="32"/>
        </w:rPr>
        <w:t>2</w:t>
      </w:r>
      <w:r w:rsidR="00C3498B" w:rsidRPr="002739F9">
        <w:rPr>
          <w:rFonts w:ascii="Angsana New" w:hAnsi="Angsana New" w:cs="Angsana New"/>
          <w:sz w:val="32"/>
          <w:szCs w:val="32"/>
        </w:rPr>
        <w:t xml:space="preserve">. </w:t>
      </w:r>
      <w:r w:rsidR="001462A5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7013C" w:rsidRPr="002739F9">
        <w:rPr>
          <w:rFonts w:ascii="Angsana New" w:hAnsi="Angsana New" w:cs="Angsana New" w:hint="cs"/>
          <w:sz w:val="32"/>
          <w:szCs w:val="32"/>
          <w:cs/>
        </w:rPr>
        <w:tab/>
      </w:r>
      <w:r w:rsidR="00962153" w:rsidRPr="002739F9">
        <w:rPr>
          <w:rFonts w:ascii="Angsana New" w:hAnsi="Angsana New" w:cs="Angsana New"/>
          <w:sz w:val="32"/>
          <w:szCs w:val="32"/>
          <w:cs/>
        </w:rPr>
        <w:t>ประชากร</w:t>
      </w:r>
      <w:r w:rsidR="001462A5" w:rsidRPr="002739F9">
        <w:rPr>
          <w:rFonts w:ascii="Angsana New" w:hAnsi="Angsana New" w:cs="Angsana New"/>
          <w:sz w:val="32"/>
          <w:szCs w:val="32"/>
        </w:rPr>
        <w:t xml:space="preserve"> </w:t>
      </w:r>
      <w:r w:rsidR="00552E48"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="00E67C5E" w:rsidRPr="002739F9">
        <w:rPr>
          <w:rFonts w:ascii="Angsana New" w:hAnsi="Angsana New" w:cs="Angsana New"/>
          <w:sz w:val="32"/>
          <w:szCs w:val="32"/>
          <w:cs/>
        </w:rPr>
        <w:t>เรียน</w:t>
      </w:r>
      <w:r w:rsidR="00C3498B" w:rsidRPr="002739F9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="00962153" w:rsidRPr="002739F9">
        <w:rPr>
          <w:rFonts w:ascii="Angsana New" w:hAnsi="Angsana New" w:cs="Angsana New"/>
          <w:sz w:val="32"/>
          <w:szCs w:val="32"/>
        </w:rPr>
        <w:t>6</w:t>
      </w:r>
      <w:r w:rsidR="00176EA5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ปีการศึกษา 25</w:t>
      </w:r>
      <w:r w:rsidR="00A562BE" w:rsidRPr="002739F9">
        <w:rPr>
          <w:rFonts w:ascii="Angsana New" w:hAnsi="Angsana New" w:cs="Angsana New"/>
          <w:sz w:val="32"/>
          <w:szCs w:val="32"/>
        </w:rPr>
        <w:t>52</w:t>
      </w:r>
      <w:r w:rsidR="00C3498B" w:rsidRPr="002739F9">
        <w:rPr>
          <w:rFonts w:ascii="Angsana New" w:hAnsi="Angsana New" w:cs="Angsana New"/>
          <w:sz w:val="32"/>
          <w:szCs w:val="32"/>
          <w:cs/>
        </w:rPr>
        <w:t xml:space="preserve"> โ</w:t>
      </w:r>
      <w:r w:rsidR="00C366C0" w:rsidRPr="002739F9">
        <w:rPr>
          <w:rFonts w:ascii="Angsana New" w:hAnsi="Angsana New" w:cs="Angsana New"/>
          <w:sz w:val="32"/>
          <w:szCs w:val="32"/>
          <w:cs/>
        </w:rPr>
        <w:t xml:space="preserve">รงเรียนตะกุกใต้ศึกษา </w:t>
      </w:r>
      <w:r w:rsidR="00C366C0" w:rsidRPr="002739F9">
        <w:rPr>
          <w:rFonts w:ascii="Angsana New" w:hAnsi="Angsana New" w:cs="Angsana New" w:hint="cs"/>
          <w:sz w:val="32"/>
          <w:szCs w:val="32"/>
          <w:cs/>
        </w:rPr>
        <w:t>จังหวัดสุราษฎร์ธานี</w:t>
      </w:r>
      <w:r w:rsidR="00C3498B" w:rsidRPr="002739F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A562BE" w:rsidRPr="002739F9">
        <w:rPr>
          <w:rFonts w:ascii="Angsana New" w:hAnsi="Angsana New" w:cs="Angsana New"/>
          <w:sz w:val="32"/>
          <w:szCs w:val="32"/>
        </w:rPr>
        <w:t>14</w:t>
      </w:r>
      <w:r w:rsidR="00C3498B" w:rsidRPr="002739F9">
        <w:rPr>
          <w:rFonts w:ascii="Angsana New" w:hAnsi="Angsana New" w:cs="Angsana New"/>
          <w:sz w:val="32"/>
          <w:szCs w:val="32"/>
        </w:rPr>
        <w:t xml:space="preserve"> </w:t>
      </w:r>
      <w:r w:rsidR="00C3498B" w:rsidRPr="002739F9">
        <w:rPr>
          <w:rFonts w:ascii="Angsana New" w:hAnsi="Angsana New" w:cs="Angsana New" w:hint="cs"/>
          <w:sz w:val="32"/>
          <w:szCs w:val="32"/>
          <w:cs/>
        </w:rPr>
        <w:t>คน</w:t>
      </w:r>
    </w:p>
    <w:p w:rsidR="00C3498B" w:rsidRPr="002739F9" w:rsidRDefault="005E29E9" w:rsidP="00110EA4">
      <w:pPr>
        <w:tabs>
          <w:tab w:val="left" w:pos="1260"/>
        </w:tabs>
        <w:ind w:firstLine="902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>3</w:t>
      </w:r>
      <w:r w:rsidR="00C3498B" w:rsidRPr="002739F9">
        <w:rPr>
          <w:rFonts w:ascii="Angsana New" w:hAnsi="Angsana New" w:cs="Angsana New"/>
          <w:sz w:val="32"/>
          <w:szCs w:val="32"/>
        </w:rPr>
        <w:t xml:space="preserve">. </w:t>
      </w:r>
      <w:r w:rsidR="001462A5" w:rsidRPr="002739F9">
        <w:rPr>
          <w:rFonts w:ascii="Angsana New" w:hAnsi="Angsana New" w:cs="Angsana New"/>
          <w:sz w:val="32"/>
          <w:szCs w:val="32"/>
        </w:rPr>
        <w:t xml:space="preserve"> </w:t>
      </w:r>
      <w:r w:rsidR="00B7013C" w:rsidRPr="002739F9">
        <w:rPr>
          <w:rFonts w:ascii="Angsana New" w:hAnsi="Angsana New" w:cs="Angsana New" w:hint="cs"/>
          <w:sz w:val="32"/>
          <w:szCs w:val="32"/>
          <w:cs/>
        </w:rPr>
        <w:tab/>
      </w:r>
      <w:r w:rsidR="00C3498B" w:rsidRPr="002739F9">
        <w:rPr>
          <w:rFonts w:ascii="Angsana New" w:hAnsi="Angsana New" w:cs="Angsana New"/>
          <w:sz w:val="32"/>
          <w:szCs w:val="32"/>
          <w:cs/>
        </w:rPr>
        <w:t>ระยะเวลา</w:t>
      </w:r>
      <w:r w:rsidR="00110EA4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3498B" w:rsidRPr="002739F9">
        <w:rPr>
          <w:rFonts w:ascii="Angsana New" w:hAnsi="Angsana New" w:cs="Angsana New"/>
          <w:sz w:val="32"/>
          <w:szCs w:val="32"/>
          <w:cs/>
        </w:rPr>
        <w:t xml:space="preserve">เวลาเรียน </w:t>
      </w:r>
      <w:r w:rsidR="00911352" w:rsidRPr="002739F9">
        <w:rPr>
          <w:rFonts w:ascii="Angsana New" w:hAnsi="Angsana New" w:cs="Angsana New"/>
          <w:sz w:val="32"/>
          <w:szCs w:val="32"/>
        </w:rPr>
        <w:t>20</w:t>
      </w:r>
      <w:r w:rsidR="00C3498B" w:rsidRPr="002739F9">
        <w:rPr>
          <w:rFonts w:ascii="Angsana New" w:hAnsi="Angsana New" w:cs="Angsana New"/>
          <w:sz w:val="32"/>
          <w:szCs w:val="32"/>
        </w:rPr>
        <w:t xml:space="preserve"> </w:t>
      </w:r>
      <w:r w:rsidR="00C3498B" w:rsidRPr="002739F9">
        <w:rPr>
          <w:rFonts w:ascii="Angsana New" w:hAnsi="Angsana New" w:cs="Angsana New"/>
          <w:sz w:val="32"/>
          <w:szCs w:val="32"/>
          <w:cs/>
        </w:rPr>
        <w:t>ชั่วโมง</w:t>
      </w:r>
    </w:p>
    <w:p w:rsidR="003D1A49" w:rsidRPr="002739F9" w:rsidRDefault="003D1A49" w:rsidP="001F05CC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C3498B" w:rsidRPr="002739F9" w:rsidRDefault="00C3498B" w:rsidP="00BD39A7">
      <w:pPr>
        <w:pStyle w:val="1"/>
        <w:rPr>
          <w:cs/>
        </w:rPr>
      </w:pPr>
      <w:bookmarkStart w:id="4" w:name="_Toc306911913"/>
      <w:r w:rsidRPr="002739F9">
        <w:rPr>
          <w:cs/>
        </w:rPr>
        <w:t>สมมติฐานการวิจัย</w:t>
      </w:r>
      <w:bookmarkEnd w:id="4"/>
    </w:p>
    <w:p w:rsidR="00423D04" w:rsidRPr="002739F9" w:rsidRDefault="00423D04" w:rsidP="001F05CC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04579D" w:rsidRPr="002739F9" w:rsidRDefault="006A2D13" w:rsidP="00CD256B">
      <w:pPr>
        <w:numPr>
          <w:ilvl w:val="0"/>
          <w:numId w:val="3"/>
        </w:numPr>
        <w:tabs>
          <w:tab w:val="clear" w:pos="1080"/>
          <w:tab w:val="num" w:pos="1260"/>
        </w:tabs>
        <w:ind w:left="0" w:firstLine="90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สื่อมัลติมีเดีย</w:t>
      </w:r>
      <w:r w:rsidR="008C138D" w:rsidRPr="002739F9">
        <w:rPr>
          <w:rFonts w:ascii="Angsana New" w:hAnsi="Angsana New" w:cs="Angsana New"/>
          <w:sz w:val="32"/>
          <w:szCs w:val="32"/>
          <w:cs/>
        </w:rPr>
        <w:t>วิชาเคมี</w:t>
      </w:r>
      <w:r w:rsidR="00C83149" w:rsidRPr="002739F9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="006A5BBE" w:rsidRPr="002739F9">
        <w:rPr>
          <w:rFonts w:ascii="Angsana New" w:hAnsi="Angsana New" w:cs="Angsana New" w:hint="cs"/>
          <w:sz w:val="32"/>
          <w:szCs w:val="32"/>
          <w:cs/>
        </w:rPr>
        <w:t>สารประกอบไฮโดรคาร์บอน</w:t>
      </w:r>
      <w:r w:rsidR="00F27223" w:rsidRPr="002739F9">
        <w:rPr>
          <w:rFonts w:ascii="Angsana New" w:hAnsi="Angsana New" w:cs="Angsana New" w:hint="cs"/>
          <w:sz w:val="32"/>
          <w:szCs w:val="32"/>
          <w:cs/>
        </w:rPr>
        <w:t xml:space="preserve"> สำหรับนักเรียนชั้นมัธยมศึกษาปีที่ </w:t>
      </w:r>
      <w:r w:rsidR="00F27223" w:rsidRPr="002739F9">
        <w:rPr>
          <w:rFonts w:ascii="Angsana New" w:hAnsi="Angsana New" w:cs="Angsana New"/>
          <w:sz w:val="32"/>
          <w:szCs w:val="32"/>
        </w:rPr>
        <w:t xml:space="preserve">6 </w:t>
      </w:r>
      <w:r w:rsidR="00F27223" w:rsidRPr="002739F9">
        <w:rPr>
          <w:rFonts w:ascii="Angsana New" w:hAnsi="Angsana New" w:cs="Angsana New" w:hint="cs"/>
          <w:sz w:val="32"/>
          <w:szCs w:val="32"/>
          <w:cs/>
        </w:rPr>
        <w:t>โรงเรียนตะกุกใต้ศึกษา จังหวัดสุราษฎร์ธานี</w:t>
      </w:r>
      <w:r w:rsidR="00C3498B" w:rsidRPr="002739F9">
        <w:rPr>
          <w:rFonts w:ascii="Angsana New" w:hAnsi="Angsana New" w:cs="Angsana New"/>
          <w:sz w:val="32"/>
          <w:szCs w:val="32"/>
          <w:cs/>
        </w:rPr>
        <w:t xml:space="preserve"> ที่พัฒนาขึ้นมีประสิทธิภาพ</w:t>
      </w:r>
      <w:r w:rsidR="00520EF6" w:rsidRPr="002739F9">
        <w:rPr>
          <w:rFonts w:ascii="Angsana New" w:hAnsi="Angsana New" w:cs="Angsana New" w:hint="cs"/>
          <w:sz w:val="32"/>
          <w:szCs w:val="32"/>
          <w:cs/>
        </w:rPr>
        <w:t xml:space="preserve">เป็นไปตามเกณฑ์ </w:t>
      </w:r>
      <w:r w:rsidR="00247E6E" w:rsidRPr="002739F9">
        <w:rPr>
          <w:rFonts w:ascii="Angsana New" w:hAnsi="Angsana New" w:cs="Angsana New"/>
          <w:sz w:val="32"/>
          <w:szCs w:val="32"/>
        </w:rPr>
        <w:t>80/80</w:t>
      </w:r>
      <w:r w:rsidR="00C83149" w:rsidRPr="002739F9">
        <w:rPr>
          <w:rFonts w:ascii="Angsana New" w:hAnsi="Angsana New" w:cs="Angsana New"/>
          <w:sz w:val="32"/>
          <w:szCs w:val="32"/>
        </w:rPr>
        <w:t xml:space="preserve"> </w:t>
      </w:r>
      <w:r w:rsidR="00C83149" w:rsidRPr="002739F9">
        <w:rPr>
          <w:rFonts w:ascii="Angsana New" w:hAnsi="Angsana New" w:cs="Angsana New" w:hint="cs"/>
          <w:sz w:val="32"/>
          <w:szCs w:val="32"/>
          <w:cs/>
        </w:rPr>
        <w:t>และมีประสิทธิผลสูงกว่า 0.50</w:t>
      </w:r>
    </w:p>
    <w:p w:rsidR="00C3498B" w:rsidRPr="002739F9" w:rsidRDefault="00C3498B" w:rsidP="00CD256B">
      <w:pPr>
        <w:numPr>
          <w:ilvl w:val="0"/>
          <w:numId w:val="3"/>
        </w:numPr>
        <w:tabs>
          <w:tab w:val="clear" w:pos="1080"/>
          <w:tab w:val="num" w:pos="1260"/>
        </w:tabs>
        <w:ind w:left="0" w:firstLine="90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lastRenderedPageBreak/>
        <w:t>ผลสัมฤทธิ์</w:t>
      </w:r>
      <w:r w:rsidR="00E671F0" w:rsidRPr="002739F9">
        <w:rPr>
          <w:rFonts w:ascii="Angsana New" w:hAnsi="Angsana New" w:cs="Angsana New" w:hint="cs"/>
          <w:sz w:val="32"/>
          <w:szCs w:val="32"/>
          <w:cs/>
        </w:rPr>
        <w:t>ทางการเรียน</w:t>
      </w:r>
      <w:r w:rsidRPr="002739F9">
        <w:rPr>
          <w:rFonts w:ascii="Angsana New" w:hAnsi="Angsana New" w:cs="Angsana New"/>
          <w:sz w:val="32"/>
          <w:szCs w:val="32"/>
          <w:cs/>
        </w:rPr>
        <w:t>ของ</w:t>
      </w:r>
      <w:r w:rsidR="00227D11"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="00E67C5E" w:rsidRPr="002739F9">
        <w:rPr>
          <w:rFonts w:ascii="Angsana New" w:hAnsi="Angsana New" w:cs="Angsana New"/>
          <w:sz w:val="32"/>
          <w:szCs w:val="32"/>
          <w:cs/>
        </w:rPr>
        <w:t>เรียน</w:t>
      </w:r>
      <w:r w:rsidR="00C828EC" w:rsidRPr="002739F9">
        <w:rPr>
          <w:rFonts w:ascii="Angsana New" w:hAnsi="Angsana New" w:cs="Angsana New" w:hint="cs"/>
          <w:sz w:val="32"/>
          <w:szCs w:val="32"/>
          <w:cs/>
        </w:rPr>
        <w:t xml:space="preserve">ชั้นมัธยมศึกษาปีที่ </w:t>
      </w:r>
      <w:r w:rsidR="00BA7BBA" w:rsidRPr="002739F9">
        <w:rPr>
          <w:rFonts w:ascii="Angsana New" w:hAnsi="Angsana New" w:cs="Angsana New"/>
          <w:sz w:val="32"/>
          <w:szCs w:val="32"/>
        </w:rPr>
        <w:t xml:space="preserve">6 </w:t>
      </w:r>
      <w:r w:rsidR="00C828EC" w:rsidRPr="002739F9">
        <w:rPr>
          <w:rFonts w:ascii="Angsana New" w:hAnsi="Angsana New" w:cs="Angsana New" w:hint="cs"/>
          <w:sz w:val="32"/>
          <w:szCs w:val="32"/>
          <w:cs/>
        </w:rPr>
        <w:t xml:space="preserve">โรงเรียนตะกุกใต้ศึกษาจังหวัดสุราษฎร์ธานี </w:t>
      </w:r>
      <w:r w:rsidR="00247E6E" w:rsidRPr="002739F9">
        <w:rPr>
          <w:rFonts w:ascii="Angsana New" w:hAnsi="Angsana New" w:cs="Angsana New" w:hint="cs"/>
          <w:sz w:val="32"/>
          <w:szCs w:val="32"/>
          <w:cs/>
        </w:rPr>
        <w:t>ที่เรียนโดยใช้</w:t>
      </w:r>
      <w:r w:rsidR="006A2D13" w:rsidRPr="002739F9">
        <w:rPr>
          <w:rFonts w:ascii="Angsana New" w:hAnsi="Angsana New" w:cs="Angsana New" w:hint="cs"/>
          <w:sz w:val="32"/>
          <w:szCs w:val="32"/>
          <w:cs/>
        </w:rPr>
        <w:t>สื่อมัลติมีเดีย</w:t>
      </w:r>
      <w:r w:rsidR="00F27223" w:rsidRPr="002739F9">
        <w:rPr>
          <w:rFonts w:ascii="Angsana New" w:hAnsi="Angsana New" w:cs="Angsana New" w:hint="cs"/>
          <w:sz w:val="32"/>
          <w:szCs w:val="32"/>
          <w:cs/>
        </w:rPr>
        <w:t xml:space="preserve">วิชาเคมี </w:t>
      </w:r>
      <w:r w:rsidR="00C83149" w:rsidRPr="002739F9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="006A5BBE" w:rsidRPr="002739F9">
        <w:rPr>
          <w:rFonts w:ascii="Angsana New" w:hAnsi="Angsana New" w:cs="Angsana New" w:hint="cs"/>
          <w:sz w:val="32"/>
          <w:szCs w:val="32"/>
          <w:cs/>
        </w:rPr>
        <w:t>สารประกอบไฮโดรคาร์บอน</w:t>
      </w:r>
      <w:r w:rsidR="00C828EC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27D11" w:rsidRPr="002739F9">
        <w:rPr>
          <w:rFonts w:ascii="Angsana New" w:hAnsi="Angsana New" w:cs="Angsana New"/>
          <w:sz w:val="32"/>
          <w:szCs w:val="32"/>
          <w:cs/>
        </w:rPr>
        <w:t>สูงขึ้น</w:t>
      </w:r>
      <w:r w:rsidR="0004579D" w:rsidRPr="002739F9">
        <w:rPr>
          <w:rFonts w:ascii="Angsana New" w:hAnsi="Angsana New" w:cs="Angsana New" w:hint="cs"/>
          <w:sz w:val="32"/>
          <w:szCs w:val="32"/>
          <w:cs/>
        </w:rPr>
        <w:t xml:space="preserve">อย่างมีนัยสำคัญทางสถิติที่ระดับ </w:t>
      </w:r>
      <w:r w:rsidR="00F27223" w:rsidRPr="002739F9">
        <w:rPr>
          <w:rFonts w:ascii="Angsana New" w:hAnsi="Angsana New" w:cs="Angsana New"/>
          <w:sz w:val="32"/>
          <w:szCs w:val="32"/>
        </w:rPr>
        <w:t>.01</w:t>
      </w:r>
      <w:r w:rsidR="00247E6E" w:rsidRPr="002739F9">
        <w:rPr>
          <w:rFonts w:ascii="Angsana New" w:hAnsi="Angsana New" w:cs="Angsana New"/>
          <w:sz w:val="32"/>
          <w:szCs w:val="32"/>
        </w:rPr>
        <w:t xml:space="preserve"> </w:t>
      </w:r>
      <w:r w:rsidR="00247E6E" w:rsidRPr="002739F9">
        <w:rPr>
          <w:rFonts w:ascii="Angsana New" w:hAnsi="Angsana New" w:cs="Angsana New" w:hint="cs"/>
          <w:sz w:val="32"/>
          <w:szCs w:val="32"/>
          <w:cs/>
        </w:rPr>
        <w:t>เมื่อเปรียบเทียบกับผลทดสอบก่อนเรียน</w:t>
      </w:r>
    </w:p>
    <w:p w:rsidR="005E29E9" w:rsidRPr="002739F9" w:rsidRDefault="005E29E9" w:rsidP="001F05CC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0A431E" w:rsidRPr="002739F9" w:rsidRDefault="00C3498B" w:rsidP="00BD39A7">
      <w:pPr>
        <w:pStyle w:val="1"/>
      </w:pPr>
      <w:bookmarkStart w:id="5" w:name="_Toc306911914"/>
      <w:r w:rsidRPr="002739F9">
        <w:rPr>
          <w:rFonts w:hint="cs"/>
          <w:cs/>
        </w:rPr>
        <w:t>นิยามศัพท์เฉพาะ</w:t>
      </w:r>
      <w:bookmarkEnd w:id="5"/>
    </w:p>
    <w:p w:rsidR="00423D04" w:rsidRPr="002739F9" w:rsidRDefault="00423D04" w:rsidP="001F05CC">
      <w:pPr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520EF6" w:rsidRPr="002739F9" w:rsidRDefault="006A2D13" w:rsidP="001F05CC">
      <w:pPr>
        <w:ind w:firstLine="902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สื่อมัลติมีเดีย</w:t>
      </w:r>
      <w:r w:rsidR="00C54C45" w:rsidRPr="002739F9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520EF6" w:rsidRPr="002739F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0340A9" w:rsidRPr="002739F9">
        <w:rPr>
          <w:rFonts w:ascii="Angsana New" w:hAnsi="Angsana New" w:cs="Angsana New" w:hint="cs"/>
          <w:sz w:val="32"/>
          <w:szCs w:val="32"/>
          <w:cs/>
        </w:rPr>
        <w:t>สื่อการสอนที่เป็นโปรแกรมสำเร็จรูป เล่นด้วยโปรแกรมคอมพิวเตอร์ และเครื่องเล่นซีดี เป็นภาพนำเสนอประกอบเสียง สร้างขึ้นด้วยโปรแกรมนำเสนอ ประยุกต์ด้วยโปรแกรมแคมตาเซียสตูดิโอ</w:t>
      </w:r>
    </w:p>
    <w:p w:rsidR="009A1BFE" w:rsidRPr="002739F9" w:rsidRDefault="006A2D13" w:rsidP="001F05CC">
      <w:pPr>
        <w:ind w:firstLine="902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หน่วยการเรียน</w:t>
      </w:r>
      <w:r w:rsidR="00E67AC6"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สารประกอบไฮโดรคาร์บอน</w:t>
      </w:r>
      <w:r w:rsidR="00C54C45" w:rsidRPr="002739F9">
        <w:rPr>
          <w:rFonts w:ascii="Angsana New" w:hAnsi="Angsana New" w:cs="Angsana New" w:hint="cs"/>
          <w:sz w:val="32"/>
          <w:szCs w:val="32"/>
          <w:cs/>
        </w:rPr>
        <w:t xml:space="preserve"> หมายถึง</w:t>
      </w:r>
      <w:r w:rsidR="00C3498B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หน่วยการเรียนของวิชาเคมี 5 </w:t>
      </w:r>
      <w:r w:rsidR="00611832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ว40225 ตามหลักสูตรสถานศึกษาโรงเรียนตะกุกใต้ศึกษา พุทธศักราช </w:t>
      </w:r>
      <w:r w:rsidRPr="002739F9">
        <w:rPr>
          <w:rFonts w:ascii="Angsana New" w:hAnsi="Angsana New" w:cs="Angsana New"/>
          <w:sz w:val="32"/>
          <w:szCs w:val="32"/>
        </w:rPr>
        <w:t xml:space="preserve">2546 </w:t>
      </w:r>
      <w:r w:rsidR="00D531E7" w:rsidRPr="002739F9">
        <w:rPr>
          <w:rFonts w:ascii="Angsana New" w:hAnsi="Angsana New" w:cs="Angsana New" w:hint="cs"/>
          <w:sz w:val="32"/>
          <w:szCs w:val="32"/>
          <w:cs/>
        </w:rPr>
        <w:t>เวลา</w:t>
      </w:r>
      <w:r w:rsidR="009C0B08" w:rsidRPr="002739F9">
        <w:rPr>
          <w:rFonts w:ascii="Angsana New" w:hAnsi="Angsana New" w:cs="Angsana New" w:hint="cs"/>
          <w:sz w:val="32"/>
          <w:szCs w:val="32"/>
          <w:cs/>
        </w:rPr>
        <w:t>เรียน</w:t>
      </w:r>
      <w:r w:rsidR="00D531E7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531E7" w:rsidRPr="002739F9">
        <w:rPr>
          <w:rFonts w:ascii="Angsana New" w:hAnsi="Angsana New" w:cs="Angsana New"/>
          <w:sz w:val="32"/>
          <w:szCs w:val="32"/>
        </w:rPr>
        <w:t xml:space="preserve">20 </w:t>
      </w:r>
      <w:r w:rsidR="00176EA5">
        <w:rPr>
          <w:rFonts w:ascii="Angsana New" w:hAnsi="Angsana New" w:cs="Angsana New" w:hint="cs"/>
          <w:sz w:val="32"/>
          <w:szCs w:val="32"/>
          <w:cs/>
        </w:rPr>
        <w:t xml:space="preserve">ชั่วโมง </w:t>
      </w:r>
      <w:r w:rsidR="00C3498B" w:rsidRPr="002739F9">
        <w:rPr>
          <w:rFonts w:ascii="Angsana New" w:hAnsi="Angsana New" w:cs="Angsana New" w:hint="cs"/>
          <w:sz w:val="32"/>
          <w:szCs w:val="32"/>
          <w:cs/>
        </w:rPr>
        <w:t>ประกอบด้วย</w:t>
      </w:r>
      <w:r w:rsidRPr="002739F9">
        <w:rPr>
          <w:rFonts w:ascii="Angsana New" w:hAnsi="Angsana New" w:cs="Angsana New" w:hint="cs"/>
          <w:sz w:val="32"/>
          <w:szCs w:val="32"/>
          <w:cs/>
        </w:rPr>
        <w:t>เรื่องย่อย จำนวน 9 เรื่อง</w:t>
      </w:r>
      <w:r w:rsidR="00C83149" w:rsidRPr="002739F9">
        <w:rPr>
          <w:rFonts w:ascii="Angsana New" w:hAnsi="Angsana New" w:cs="Angsana New" w:hint="cs"/>
          <w:sz w:val="32"/>
          <w:szCs w:val="32"/>
          <w:cs/>
        </w:rPr>
        <w:t xml:space="preserve"> ได้แก</w:t>
      </w:r>
      <w:r w:rsidR="00475047" w:rsidRPr="002739F9">
        <w:rPr>
          <w:rFonts w:ascii="Angsana New" w:hAnsi="Angsana New" w:cs="Angsana New" w:hint="cs"/>
          <w:sz w:val="32"/>
          <w:szCs w:val="32"/>
          <w:cs/>
        </w:rPr>
        <w:t>่</w:t>
      </w:r>
      <w:r w:rsidR="00B654A6" w:rsidRPr="002739F9">
        <w:rPr>
          <w:rFonts w:ascii="Angsana New" w:hAnsi="Angsana New" w:cs="Angsana New" w:hint="cs"/>
          <w:sz w:val="32"/>
          <w:szCs w:val="32"/>
          <w:cs/>
        </w:rPr>
        <w:t>สารประกอบอินทรีย์</w:t>
      </w:r>
      <w:r w:rsidR="00320ADF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D2A54" w:rsidRPr="002739F9">
        <w:rPr>
          <w:rFonts w:ascii="Angsana New" w:hAnsi="Angsana New" w:cs="Angsana New"/>
          <w:sz w:val="32"/>
          <w:szCs w:val="32"/>
          <w:cs/>
        </w:rPr>
        <w:t>พันธะของธาตุคาร์บอน</w:t>
      </w:r>
      <w:r w:rsidR="00ED2A54" w:rsidRPr="002739F9">
        <w:rPr>
          <w:rFonts w:ascii="Angsana New" w:hAnsi="Angsana New" w:cs="Angsana New"/>
          <w:sz w:val="32"/>
          <w:szCs w:val="32"/>
        </w:rPr>
        <w:t xml:space="preserve"> </w:t>
      </w:r>
      <w:r w:rsidR="00ED2A54" w:rsidRPr="002739F9">
        <w:rPr>
          <w:rFonts w:ascii="Angsana New" w:hAnsi="Angsana New" w:cs="Angsana New"/>
          <w:sz w:val="32"/>
          <w:szCs w:val="32"/>
          <w:cs/>
        </w:rPr>
        <w:t>การเขียนสูตรโครงสร้าง</w:t>
      </w:r>
      <w:r w:rsidR="00ED2A54" w:rsidRPr="002739F9">
        <w:rPr>
          <w:rFonts w:ascii="Angsana New" w:hAnsi="Angsana New" w:cs="Angsana New"/>
          <w:sz w:val="32"/>
          <w:szCs w:val="32"/>
        </w:rPr>
        <w:t xml:space="preserve"> </w:t>
      </w:r>
      <w:r w:rsidR="00B654A6" w:rsidRPr="002739F9">
        <w:rPr>
          <w:rFonts w:ascii="Angsana New" w:hAnsi="Angsana New" w:cs="Angsana New"/>
          <w:sz w:val="32"/>
          <w:szCs w:val="32"/>
          <w:cs/>
        </w:rPr>
        <w:t>ไอโซเมอริซึม</w:t>
      </w:r>
      <w:r w:rsidR="00ED2A54" w:rsidRPr="002739F9">
        <w:rPr>
          <w:rFonts w:ascii="Angsana New" w:hAnsi="Angsana New" w:cs="Angsana New"/>
          <w:sz w:val="32"/>
          <w:szCs w:val="32"/>
        </w:rPr>
        <w:t xml:space="preserve"> </w:t>
      </w:r>
      <w:r w:rsidR="00B654A6" w:rsidRPr="002739F9">
        <w:rPr>
          <w:rFonts w:ascii="Angsana New" w:hAnsi="Angsana New" w:cs="Angsana New" w:hint="cs"/>
          <w:sz w:val="32"/>
          <w:szCs w:val="32"/>
          <w:cs/>
        </w:rPr>
        <w:t>สารประกอบไฮโดรคาร์บอน</w:t>
      </w:r>
      <w:r w:rsidR="00ED2A54" w:rsidRPr="002739F9">
        <w:rPr>
          <w:rFonts w:ascii="Angsana New" w:hAnsi="Angsana New" w:cs="Angsana New"/>
          <w:sz w:val="32"/>
          <w:szCs w:val="32"/>
        </w:rPr>
        <w:t xml:space="preserve"> </w:t>
      </w:r>
      <w:r w:rsidR="00ED2A54" w:rsidRPr="002739F9">
        <w:rPr>
          <w:rFonts w:ascii="Angsana New" w:hAnsi="Angsana New" w:cs="Angsana New"/>
          <w:sz w:val="32"/>
          <w:szCs w:val="32"/>
          <w:cs/>
        </w:rPr>
        <w:t>แอลเคน</w:t>
      </w:r>
      <w:r w:rsidR="006A0B8A" w:rsidRPr="002739F9">
        <w:rPr>
          <w:rFonts w:ascii="Angsana New" w:hAnsi="Angsana New" w:cs="Angsana New"/>
          <w:sz w:val="32"/>
          <w:szCs w:val="32"/>
        </w:rPr>
        <w:t xml:space="preserve"> </w:t>
      </w:r>
      <w:r w:rsidR="00ED2A54" w:rsidRPr="002739F9">
        <w:rPr>
          <w:rFonts w:ascii="Angsana New" w:hAnsi="Angsana New" w:cs="Angsana New"/>
          <w:sz w:val="32"/>
          <w:szCs w:val="32"/>
          <w:cs/>
        </w:rPr>
        <w:t>แอลคีน</w:t>
      </w:r>
      <w:r w:rsidR="00ED2A54" w:rsidRPr="002739F9">
        <w:rPr>
          <w:rFonts w:ascii="Angsana New" w:hAnsi="Angsana New" w:cs="Angsana New"/>
          <w:sz w:val="32"/>
          <w:szCs w:val="32"/>
        </w:rPr>
        <w:t xml:space="preserve"> </w:t>
      </w:r>
      <w:r w:rsidR="00ED2A54" w:rsidRPr="002739F9">
        <w:rPr>
          <w:rFonts w:ascii="Angsana New" w:hAnsi="Angsana New" w:cs="Angsana New"/>
          <w:sz w:val="32"/>
          <w:szCs w:val="32"/>
          <w:cs/>
        </w:rPr>
        <w:t>แอลไคน์</w:t>
      </w:r>
      <w:r w:rsidR="00ED2A54" w:rsidRPr="002739F9">
        <w:rPr>
          <w:rFonts w:ascii="Angsana New" w:hAnsi="Angsana New" w:cs="Angsana New"/>
          <w:sz w:val="32"/>
          <w:szCs w:val="32"/>
        </w:rPr>
        <w:t xml:space="preserve"> </w:t>
      </w:r>
      <w:r w:rsidR="00ED2A54" w:rsidRPr="002739F9">
        <w:rPr>
          <w:rFonts w:ascii="Angsana New" w:hAnsi="Angsana New" w:cs="Angsana New" w:hint="cs"/>
          <w:sz w:val="32"/>
          <w:szCs w:val="32"/>
          <w:cs/>
        </w:rPr>
        <w:t>และ</w:t>
      </w:r>
      <w:r w:rsidR="00524AFA" w:rsidRPr="002739F9">
        <w:rPr>
          <w:rFonts w:ascii="Angsana New" w:hAnsi="Angsana New" w:cs="Angsana New" w:hint="cs"/>
          <w:sz w:val="32"/>
          <w:szCs w:val="32"/>
          <w:cs/>
        </w:rPr>
        <w:t>แอโรแม</w:t>
      </w:r>
      <w:r w:rsidR="00ED2A54" w:rsidRPr="002739F9">
        <w:rPr>
          <w:rFonts w:ascii="Angsana New" w:hAnsi="Angsana New" w:cs="Angsana New"/>
          <w:sz w:val="32"/>
          <w:szCs w:val="32"/>
          <w:cs/>
        </w:rPr>
        <w:t>ติกไฮโดรคาร์บอน</w:t>
      </w:r>
      <w:r w:rsidR="00E671F0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C54C45" w:rsidRPr="002739F9" w:rsidRDefault="00C54C45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ประสิทธิภาพของ</w:t>
      </w:r>
      <w:r w:rsidR="006A2D13"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สื่อมัลติมีเดีย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หมายถึง ประสิทธิภาพของ</w:t>
      </w:r>
      <w:r w:rsidR="006A2D13" w:rsidRPr="002739F9">
        <w:rPr>
          <w:rFonts w:ascii="Angsana New" w:hAnsi="Angsana New" w:cs="Angsana New" w:hint="cs"/>
          <w:sz w:val="32"/>
          <w:szCs w:val="32"/>
          <w:cs/>
        </w:rPr>
        <w:t>สื่อมัลติมีเดีย</w:t>
      </w:r>
      <w:r w:rsidR="00F51951" w:rsidRPr="002739F9">
        <w:rPr>
          <w:rFonts w:ascii="Angsana New" w:hAnsi="Angsana New" w:cs="Angsana New" w:hint="cs"/>
          <w:sz w:val="32"/>
          <w:szCs w:val="32"/>
          <w:cs/>
        </w:rPr>
        <w:t>วิชาเคมี</w:t>
      </w:r>
      <w:r w:rsidR="00ED16BE" w:rsidRPr="002739F9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="00CE48C0" w:rsidRPr="002739F9">
        <w:rPr>
          <w:rFonts w:ascii="Angsana New" w:hAnsi="Angsana New" w:cs="Angsana New" w:hint="cs"/>
          <w:sz w:val="32"/>
          <w:szCs w:val="32"/>
          <w:cs/>
        </w:rPr>
        <w:t>สารประกอบไฮโดรคาร์บอน</w:t>
      </w:r>
      <w:r w:rsidR="00227D11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ที่</w:t>
      </w:r>
      <w:r w:rsidR="00227D11"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="00E67C5E" w:rsidRPr="002739F9">
        <w:rPr>
          <w:rFonts w:ascii="Angsana New" w:hAnsi="Angsana New" w:cs="Angsana New" w:hint="cs"/>
          <w:sz w:val="32"/>
          <w:szCs w:val="32"/>
          <w:cs/>
        </w:rPr>
        <w:t>เรียน</w:t>
      </w:r>
      <w:r w:rsidRPr="002739F9">
        <w:rPr>
          <w:rFonts w:ascii="Angsana New" w:hAnsi="Angsana New" w:cs="Angsana New" w:hint="cs"/>
          <w:sz w:val="32"/>
          <w:szCs w:val="32"/>
          <w:cs/>
        </w:rPr>
        <w:t>ได้เรียนแล้วทำให้ผลสัมฤทธิ์ทางการเรียนสูงขึ้นโดยใช้เกณฑ์ 80/80</w:t>
      </w:r>
    </w:p>
    <w:p w:rsidR="00C54C45" w:rsidRPr="002739F9" w:rsidRDefault="00C54C45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80 ตัวแรก ห</w:t>
      </w:r>
      <w:r w:rsidR="00ED16BE" w:rsidRPr="002739F9">
        <w:rPr>
          <w:rFonts w:ascii="Angsana New" w:hAnsi="Angsana New" w:cs="Angsana New" w:hint="cs"/>
          <w:sz w:val="32"/>
          <w:szCs w:val="32"/>
          <w:cs/>
        </w:rPr>
        <w:t>มายถึง คะแนนเฉลี่ย</w:t>
      </w:r>
      <w:r w:rsidR="00CC31A1" w:rsidRPr="002739F9">
        <w:rPr>
          <w:rFonts w:ascii="Angsana New" w:hAnsi="Angsana New" w:cs="Angsana New" w:hint="cs"/>
          <w:sz w:val="32"/>
          <w:szCs w:val="32"/>
          <w:cs/>
        </w:rPr>
        <w:t>ของการทำแบบทดสอบประจำบท</w:t>
      </w:r>
      <w:r w:rsidRPr="002739F9">
        <w:rPr>
          <w:rFonts w:ascii="Angsana New" w:hAnsi="Angsana New" w:cs="Angsana New" w:hint="cs"/>
          <w:sz w:val="32"/>
          <w:szCs w:val="32"/>
          <w:cs/>
        </w:rPr>
        <w:t>ของกล</w:t>
      </w:r>
      <w:r w:rsidR="00ED16BE" w:rsidRPr="002739F9">
        <w:rPr>
          <w:rFonts w:ascii="Angsana New" w:hAnsi="Angsana New" w:cs="Angsana New" w:hint="cs"/>
          <w:sz w:val="32"/>
          <w:szCs w:val="32"/>
          <w:cs/>
        </w:rPr>
        <w:t>ุ่มทดลอง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ทั้งหมดที่ตอบถูก เมื่อคิดเป็นร้อยละแล้วได้ไม่ต่ำกว่า 80</w:t>
      </w:r>
    </w:p>
    <w:p w:rsidR="00C54C45" w:rsidRPr="002739F9" w:rsidRDefault="00C54C45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80 ตัวหลัง หมายถึง</w:t>
      </w:r>
      <w:r w:rsidR="00ED16BE" w:rsidRPr="002739F9">
        <w:rPr>
          <w:rFonts w:ascii="Angsana New" w:hAnsi="Angsana New" w:cs="Angsana New" w:hint="cs"/>
          <w:sz w:val="32"/>
          <w:szCs w:val="32"/>
          <w:cs/>
        </w:rPr>
        <w:t xml:space="preserve"> คะแนนเฉลี่ยของการทำแบบทดสอบประจำหน่วยหลังเรียน</w:t>
      </w:r>
      <w:r w:rsidRPr="002739F9">
        <w:rPr>
          <w:rFonts w:ascii="Angsana New" w:hAnsi="Angsana New" w:cs="Angsana New" w:hint="cs"/>
          <w:sz w:val="32"/>
          <w:szCs w:val="32"/>
          <w:cs/>
        </w:rPr>
        <w:t>ของกลุ่มทดลองทั้งหมดที่ตอบถูก</w:t>
      </w:r>
      <w:r w:rsidR="00ED16BE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เมื่อคิดเป็นร้อยละแล้วได้ไม่ต่ำกว่า 80</w:t>
      </w:r>
    </w:p>
    <w:p w:rsidR="0086476A" w:rsidRPr="002739F9" w:rsidRDefault="00227D11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นัก</w:t>
      </w:r>
      <w:r w:rsidR="00E67C5E"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เรียน</w:t>
      </w:r>
      <w:r w:rsidR="0086476A"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ชั้นมัธยมศึกษาปีที่ 6</w:t>
      </w:r>
      <w:r w:rsidR="0086476A" w:rsidRPr="002739F9">
        <w:rPr>
          <w:rFonts w:ascii="Angsana New" w:hAnsi="Angsana New" w:cs="Angsana New" w:hint="cs"/>
          <w:sz w:val="32"/>
          <w:szCs w:val="32"/>
          <w:cs/>
        </w:rPr>
        <w:t xml:space="preserve"> หมายถึง 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="00E67C5E" w:rsidRPr="002739F9">
        <w:rPr>
          <w:rFonts w:ascii="Angsana New" w:hAnsi="Angsana New" w:cs="Angsana New" w:hint="cs"/>
          <w:sz w:val="32"/>
          <w:szCs w:val="32"/>
          <w:cs/>
        </w:rPr>
        <w:t>เรียน</w:t>
      </w:r>
      <w:r w:rsidR="0086476A" w:rsidRPr="002739F9">
        <w:rPr>
          <w:rFonts w:ascii="Angsana New" w:hAnsi="Angsana New" w:cs="Angsana New" w:hint="cs"/>
          <w:sz w:val="32"/>
          <w:szCs w:val="32"/>
          <w:cs/>
        </w:rPr>
        <w:t xml:space="preserve">ชั้นมัธยมศึกษาปีที่ 6 </w:t>
      </w:r>
      <w:r w:rsidR="006A2D13" w:rsidRPr="002739F9">
        <w:rPr>
          <w:rFonts w:ascii="Angsana New" w:hAnsi="Angsana New" w:cs="Angsana New" w:hint="cs"/>
          <w:sz w:val="32"/>
          <w:szCs w:val="32"/>
          <w:cs/>
        </w:rPr>
        <w:t>ปีการศึกษา 255</w:t>
      </w:r>
      <w:r w:rsidR="006A2D13" w:rsidRPr="002739F9">
        <w:rPr>
          <w:rFonts w:ascii="Angsana New" w:hAnsi="Angsana New" w:cs="Angsana New"/>
          <w:sz w:val="32"/>
          <w:szCs w:val="32"/>
        </w:rPr>
        <w:t>2</w:t>
      </w:r>
      <w:r w:rsidR="0086476A" w:rsidRPr="002739F9">
        <w:rPr>
          <w:rFonts w:ascii="Angsana New" w:hAnsi="Angsana New" w:cs="Angsana New" w:hint="cs"/>
          <w:sz w:val="32"/>
          <w:szCs w:val="32"/>
          <w:cs/>
        </w:rPr>
        <w:t xml:space="preserve">โรงเรียนตะกุกใต้ศึกษา </w:t>
      </w:r>
      <w:r w:rsidR="009C0B08" w:rsidRPr="002739F9">
        <w:rPr>
          <w:rFonts w:ascii="Angsana New" w:hAnsi="Angsana New" w:cs="Angsana New" w:hint="cs"/>
          <w:sz w:val="32"/>
          <w:szCs w:val="32"/>
          <w:cs/>
        </w:rPr>
        <w:t>จังหวัดสุราษฎร์ธานี</w:t>
      </w:r>
    </w:p>
    <w:p w:rsidR="00B37254" w:rsidRPr="002739F9" w:rsidRDefault="00B37254" w:rsidP="000E75D3">
      <w:pPr>
        <w:rPr>
          <w:rFonts w:ascii="Angsana New" w:hAnsi="Angsana New" w:cs="Angsana New"/>
          <w:b/>
          <w:bCs/>
          <w:sz w:val="36"/>
          <w:szCs w:val="36"/>
        </w:rPr>
        <w:sectPr w:rsidR="00B37254" w:rsidRPr="002739F9" w:rsidSect="00FE669B">
          <w:pgSz w:w="11906" w:h="16838"/>
          <w:pgMar w:top="2155" w:right="1418" w:bottom="1418" w:left="2155" w:header="709" w:footer="709" w:gutter="0"/>
          <w:pgNumType w:start="1"/>
          <w:cols w:space="708"/>
          <w:docGrid w:linePitch="381"/>
        </w:sectPr>
      </w:pPr>
    </w:p>
    <w:p w:rsidR="00B37254" w:rsidRPr="002739F9" w:rsidRDefault="00B37254" w:rsidP="00873E8E">
      <w:pPr>
        <w:pStyle w:val="af1"/>
        <w:rPr>
          <w:cs/>
        </w:rPr>
      </w:pPr>
      <w:r w:rsidRPr="002739F9">
        <w:rPr>
          <w:cs/>
        </w:rPr>
        <w:lastRenderedPageBreak/>
        <w:t xml:space="preserve">บทที่ </w:t>
      </w:r>
      <w:r w:rsidRPr="002739F9">
        <w:t>2</w:t>
      </w:r>
    </w:p>
    <w:p w:rsidR="00B37254" w:rsidRPr="002739F9" w:rsidRDefault="00B37254" w:rsidP="00873E8E">
      <w:pPr>
        <w:pStyle w:val="af1"/>
        <w:rPr>
          <w:sz w:val="32"/>
          <w:szCs w:val="32"/>
        </w:rPr>
      </w:pPr>
    </w:p>
    <w:p w:rsidR="00B37254" w:rsidRPr="002739F9" w:rsidRDefault="00B37254" w:rsidP="00873E8E">
      <w:pPr>
        <w:pStyle w:val="af1"/>
      </w:pPr>
      <w:r w:rsidRPr="002739F9">
        <w:rPr>
          <w:cs/>
        </w:rPr>
        <w:t>เอกสารและงานวิจัยที่เกี่ยวข้อง</w:t>
      </w:r>
    </w:p>
    <w:p w:rsidR="00B37254" w:rsidRPr="002739F9" w:rsidRDefault="00B37254" w:rsidP="00B37254">
      <w:pPr>
        <w:tabs>
          <w:tab w:val="left" w:pos="900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B37254" w:rsidRPr="002739F9" w:rsidRDefault="00B37254" w:rsidP="00B37254">
      <w:pPr>
        <w:tabs>
          <w:tab w:val="left" w:pos="902"/>
        </w:tabs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ab/>
      </w:r>
      <w:r w:rsidRPr="002739F9">
        <w:rPr>
          <w:rFonts w:ascii="Angsana New" w:hAnsi="Angsana New" w:cs="Angsana New"/>
          <w:sz w:val="32"/>
          <w:szCs w:val="32"/>
          <w:cs/>
        </w:rPr>
        <w:t>ในการสร้างและพัฒนา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สื่อมัลติมีเดีย วิชาเคมี </w:t>
      </w:r>
      <w:r w:rsidRPr="002739F9">
        <w:rPr>
          <w:rFonts w:ascii="Angsana New" w:hAnsi="Angsana New" w:cs="Angsana New"/>
          <w:sz w:val="32"/>
          <w:szCs w:val="32"/>
          <w:cs/>
        </w:rPr>
        <w:t>เรื่องสารประกอบไฮโดรคาร์บอน สำหรับ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ชั้นมัธยมศึกษาปีที่ 6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โรงเรียนตะกุกใต้ศึกษา จังหวัดสุราษฎร์ธานี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เอกสารและงานวิจัย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2739F9">
        <w:rPr>
          <w:rFonts w:ascii="Angsana New" w:hAnsi="Angsana New" w:cs="Angsana New"/>
          <w:sz w:val="32"/>
          <w:szCs w:val="32"/>
          <w:cs/>
        </w:rPr>
        <w:t>ที่เกี่ยวข้องกับการวิจัยครั้งนี้ ผู้วิจัยขอเสนอตามลำดับดังต่อไปนี้</w:t>
      </w:r>
    </w:p>
    <w:p w:rsidR="00B37254" w:rsidRPr="002739F9" w:rsidRDefault="00B37254" w:rsidP="00B37254">
      <w:pPr>
        <w:numPr>
          <w:ilvl w:val="1"/>
          <w:numId w:val="1"/>
        </w:numPr>
        <w:tabs>
          <w:tab w:val="clear" w:pos="1080"/>
          <w:tab w:val="num" w:pos="1620"/>
        </w:tabs>
        <w:ind w:firstLine="18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การเรียนรู้ที่เน้น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เรียนเป็นสำคัญ</w:t>
      </w:r>
    </w:p>
    <w:p w:rsidR="00B37254" w:rsidRPr="002739F9" w:rsidRDefault="00B37254" w:rsidP="00B37254">
      <w:pPr>
        <w:numPr>
          <w:ilvl w:val="1"/>
          <w:numId w:val="1"/>
        </w:numPr>
        <w:tabs>
          <w:tab w:val="clear" w:pos="1080"/>
          <w:tab w:val="num" w:pos="1620"/>
        </w:tabs>
        <w:ind w:firstLine="18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ความแตกต่างระหว่างบุคคล</w:t>
      </w:r>
    </w:p>
    <w:p w:rsidR="00B37254" w:rsidRPr="002739F9" w:rsidRDefault="00B37254" w:rsidP="00B37254">
      <w:pPr>
        <w:numPr>
          <w:ilvl w:val="1"/>
          <w:numId w:val="1"/>
        </w:numPr>
        <w:tabs>
          <w:tab w:val="clear" w:pos="1080"/>
          <w:tab w:val="num" w:pos="1620"/>
        </w:tabs>
        <w:ind w:firstLine="18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/>
          <w:sz w:val="32"/>
          <w:szCs w:val="32"/>
          <w:cs/>
        </w:rPr>
        <w:t>การสอนเป็นรายบุคคล</w:t>
      </w:r>
    </w:p>
    <w:p w:rsidR="00B37254" w:rsidRPr="002739F9" w:rsidRDefault="00B37254" w:rsidP="00B37254">
      <w:pPr>
        <w:numPr>
          <w:ilvl w:val="1"/>
          <w:numId w:val="1"/>
        </w:numPr>
        <w:tabs>
          <w:tab w:val="clear" w:pos="1080"/>
          <w:tab w:val="num" w:pos="1620"/>
        </w:tabs>
        <w:ind w:firstLine="18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สื่อมัลติมีเดีย</w:t>
      </w:r>
    </w:p>
    <w:p w:rsidR="00B37254" w:rsidRPr="002739F9" w:rsidRDefault="00B37254" w:rsidP="00B37254">
      <w:pPr>
        <w:tabs>
          <w:tab w:val="left" w:pos="0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B37254" w:rsidRPr="002739F9" w:rsidRDefault="00B37254" w:rsidP="00BD39A7">
      <w:pPr>
        <w:pStyle w:val="1"/>
      </w:pPr>
      <w:bookmarkStart w:id="6" w:name="_Toc306911915"/>
      <w:r w:rsidRPr="002739F9">
        <w:rPr>
          <w:cs/>
        </w:rPr>
        <w:t>การเรียนรู้ที่เน้น</w:t>
      </w:r>
      <w:r w:rsidRPr="002739F9">
        <w:rPr>
          <w:rFonts w:hint="cs"/>
          <w:cs/>
        </w:rPr>
        <w:t>นัก</w:t>
      </w:r>
      <w:r w:rsidRPr="002739F9">
        <w:rPr>
          <w:cs/>
        </w:rPr>
        <w:t>เรียนเป็นสำคัญ</w:t>
      </w:r>
      <w:bookmarkEnd w:id="6"/>
    </w:p>
    <w:p w:rsidR="00B37254" w:rsidRPr="002739F9" w:rsidRDefault="00B37254" w:rsidP="00B37254">
      <w:pPr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B37254" w:rsidRPr="002739F9" w:rsidRDefault="00B37254" w:rsidP="00B37254">
      <w:pPr>
        <w:tabs>
          <w:tab w:val="left" w:pos="902"/>
        </w:tabs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ab/>
      </w:r>
      <w:r w:rsidRPr="002739F9">
        <w:rPr>
          <w:rFonts w:ascii="Angsana New" w:hAnsi="Angsana New" w:cs="Angsana New"/>
          <w:sz w:val="32"/>
          <w:szCs w:val="32"/>
          <w:cs/>
        </w:rPr>
        <w:t>แนวคิดของการจัดการเรียนการสอนที่เน้น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เรียนเป็นสำคัญ คาร์ล โรเจอร์ส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เป็นผู้คิดค้นและใช้คำว่า </w:t>
      </w:r>
      <w:r w:rsidRPr="002739F9">
        <w:rPr>
          <w:rFonts w:ascii="Angsana New" w:hAnsi="Angsana New" w:cs="Angsana New"/>
          <w:sz w:val="32"/>
          <w:szCs w:val="32"/>
        </w:rPr>
        <w:t>“</w:t>
      </w:r>
      <w:r w:rsidRPr="002739F9">
        <w:rPr>
          <w:rFonts w:ascii="Angsana New" w:hAnsi="Angsana New" w:cs="Angsana New"/>
          <w:sz w:val="32"/>
          <w:szCs w:val="32"/>
          <w:cs/>
        </w:rPr>
        <w:t>เด็กเป็นศูนย์กลาง</w:t>
      </w:r>
      <w:r w:rsidRPr="002739F9">
        <w:rPr>
          <w:rFonts w:ascii="Angsana New" w:hAnsi="Angsana New" w:cs="Angsana New"/>
          <w:sz w:val="32"/>
          <w:szCs w:val="32"/>
        </w:rPr>
        <w:t>”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</w:rPr>
        <w:t xml:space="preserve">(Child Centered) </w:t>
      </w:r>
      <w:r w:rsidRPr="002739F9">
        <w:rPr>
          <w:rFonts w:ascii="Angsana New" w:hAnsi="Angsana New" w:cs="Angsana New"/>
          <w:sz w:val="32"/>
          <w:szCs w:val="32"/>
          <w:cs/>
        </w:rPr>
        <w:t>เป็นครั้งแรกซึ่งมีแนวคิดจากปรัชญา</w:t>
      </w:r>
      <w:r w:rsidRPr="002739F9">
        <w:rPr>
          <w:rFonts w:ascii="Angsana New" w:hAnsi="Angsana New" w:cs="Angsana New"/>
          <w:sz w:val="32"/>
          <w:szCs w:val="32"/>
        </w:rPr>
        <w:t xml:space="preserve">Constructivism </w:t>
      </w:r>
      <w:r w:rsidRPr="002739F9">
        <w:rPr>
          <w:rFonts w:ascii="Angsana New" w:hAnsi="Angsana New" w:cs="Angsana New"/>
          <w:sz w:val="32"/>
          <w:szCs w:val="32"/>
          <w:cs/>
        </w:rPr>
        <w:t>ที่เชื่อว่าการเรียนรู้เป็นกระบวนการที่เกิดขึ้นภายใน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เรียน 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เรียนเป็นผู้สร้างความรู้จากความสัมพันธ์ระหว่างสิ่งที่พบเห็น แนวของ </w:t>
      </w:r>
      <w:r w:rsidRPr="002739F9">
        <w:rPr>
          <w:rFonts w:ascii="Angsana New" w:hAnsi="Angsana New" w:cs="Angsana New"/>
          <w:sz w:val="32"/>
          <w:szCs w:val="32"/>
        </w:rPr>
        <w:t xml:space="preserve">Constructivism </w:t>
      </w:r>
      <w:r w:rsidRPr="002739F9">
        <w:rPr>
          <w:rFonts w:ascii="Angsana New" w:hAnsi="Angsana New" w:cs="Angsana New"/>
          <w:sz w:val="32"/>
          <w:szCs w:val="32"/>
          <w:cs/>
        </w:rPr>
        <w:t>เน้นให้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เรียนสร้างความรู้โดยผ่านกระบวนการคิดด้วยตนเอง </w:t>
      </w:r>
      <w:r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ไม่สามารถปรับเปลี่ยนโครงสร้างทางปัญญา </w:t>
      </w:r>
      <w:r w:rsidRPr="002739F9">
        <w:rPr>
          <w:rFonts w:ascii="Angsana New" w:hAnsi="Angsana New" w:cs="Angsana New"/>
          <w:sz w:val="32"/>
          <w:szCs w:val="32"/>
        </w:rPr>
        <w:t xml:space="preserve">(Cognitive Structure) </w:t>
      </w:r>
      <w:r w:rsidRPr="002739F9">
        <w:rPr>
          <w:rFonts w:ascii="Angsana New" w:hAnsi="Angsana New" w:cs="Angsana New"/>
          <w:sz w:val="32"/>
          <w:szCs w:val="32"/>
          <w:cs/>
        </w:rPr>
        <w:t>ของ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 แต่</w:t>
      </w:r>
      <w:r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/>
          <w:sz w:val="32"/>
          <w:szCs w:val="32"/>
          <w:cs/>
        </w:rPr>
        <w:t>สามารถช่วย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เรียนปรับโครงสร้างทางปัญญาได้ โดยส่งเสริมความคิดของ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 และอำนวยความสะดวกให้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เรียนได้พัฒนาศักยภาพของตนเองอย่างเต็มที่เพื่อผลักดัน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เรียนได้สร้างความรู้ใหม่ตามศักยภาพของตนเอง (ศรีลักษณ์ ผลวัฒนะ</w:t>
      </w:r>
      <w:r w:rsidRPr="002739F9">
        <w:rPr>
          <w:rFonts w:ascii="Angsana New" w:hAnsi="Angsana New" w:cs="Angsana New" w:hint="cs"/>
          <w:sz w:val="32"/>
          <w:szCs w:val="32"/>
          <w:cs/>
        </w:rPr>
        <w:t>.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2548 </w:t>
      </w:r>
      <w:r w:rsidRPr="002739F9">
        <w:rPr>
          <w:rFonts w:ascii="Angsana New" w:hAnsi="Angsana New" w:cs="Angsana New"/>
          <w:sz w:val="32"/>
          <w:szCs w:val="32"/>
        </w:rPr>
        <w:t>: 11</w:t>
      </w:r>
      <w:r w:rsidRPr="002739F9">
        <w:rPr>
          <w:rFonts w:ascii="Angsana New" w:hAnsi="Angsana New" w:cs="Angsana New"/>
          <w:sz w:val="32"/>
          <w:szCs w:val="32"/>
          <w:cs/>
        </w:rPr>
        <w:t>)</w:t>
      </w:r>
    </w:p>
    <w:p w:rsidR="00B37254" w:rsidRPr="002739F9" w:rsidRDefault="00B37254" w:rsidP="00B37254">
      <w:pPr>
        <w:tabs>
          <w:tab w:val="left" w:pos="902"/>
        </w:tabs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ab/>
      </w:r>
      <w:r w:rsidRPr="002739F9">
        <w:rPr>
          <w:rFonts w:ascii="Angsana New" w:hAnsi="Angsana New" w:cs="Angsana New"/>
          <w:sz w:val="32"/>
          <w:szCs w:val="32"/>
          <w:cs/>
        </w:rPr>
        <w:t>แก่นแท้ของการศึกษาตามพระราชบัญญัติการศึกษาแห่งชาติพุทธศักราช 2542 ได้แก่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แนวการจัดการศึกษาซึ่งกำหนดไว้ในหมวด </w:t>
      </w:r>
      <w:r w:rsidRPr="002739F9">
        <w:rPr>
          <w:rFonts w:ascii="Angsana New" w:hAnsi="Angsana New" w:cs="Angsana New"/>
          <w:sz w:val="32"/>
          <w:szCs w:val="32"/>
        </w:rPr>
        <w:t xml:space="preserve">4 </w:t>
      </w:r>
      <w:r w:rsidRPr="002739F9">
        <w:rPr>
          <w:rFonts w:ascii="Angsana New" w:hAnsi="Angsana New" w:cs="Angsana New"/>
          <w:sz w:val="32"/>
          <w:szCs w:val="32"/>
          <w:cs/>
        </w:rPr>
        <w:t>ซึ่งเมื่อวิเคราะห์ในหลักการแล้ว จะเห็นว่าส่วนของกระบวนการจัดการเรียนรู้ หรือการจัดการเรียนการสอนและกิจกรรมทางการศึกษาทุกวิชา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ทุกกิจกรรมจะต้องมีลักษณะดังต่อไปนี้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(ชนาธิป พรกุล. </w:t>
      </w:r>
      <w:r w:rsidRPr="002739F9">
        <w:rPr>
          <w:rFonts w:ascii="Angsana New" w:hAnsi="Angsana New" w:cs="Angsana New"/>
          <w:sz w:val="32"/>
          <w:szCs w:val="32"/>
        </w:rPr>
        <w:t>2542 : 37)</w:t>
      </w:r>
    </w:p>
    <w:p w:rsidR="00B37254" w:rsidRPr="002739F9" w:rsidRDefault="00B37254" w:rsidP="00CD256B">
      <w:pPr>
        <w:numPr>
          <w:ilvl w:val="0"/>
          <w:numId w:val="2"/>
        </w:numPr>
        <w:tabs>
          <w:tab w:val="clear" w:pos="1080"/>
          <w:tab w:val="num" w:pos="1620"/>
        </w:tabs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จัดกิจกรรมและเนื้อหาของการเรียนให้สอดคล้องกับความถนัดและความสนใจของ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 ซึ่งแตกต่างกันให้มากที่สุดเท่าที่จะทำได้ บางเรื่องอาจจัดให้เรียนเป็นรายบุคคลบางเรื่องจัดเป็นกลุ่มย่อย กลุ่มเล็ก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และกลุ่มใหญ่ตามความถนัด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และความสนใจ</w:t>
      </w:r>
    </w:p>
    <w:p w:rsidR="00B37254" w:rsidRPr="002739F9" w:rsidRDefault="00B37254" w:rsidP="00CD256B">
      <w:pPr>
        <w:numPr>
          <w:ilvl w:val="0"/>
          <w:numId w:val="2"/>
        </w:numPr>
        <w:tabs>
          <w:tab w:val="clear" w:pos="1080"/>
          <w:tab w:val="num" w:pos="1620"/>
        </w:tabs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lastRenderedPageBreak/>
        <w:t xml:space="preserve">ฝึกกระบวนการคิด การจัดการ การแก้ปัญหา อาจทำได้ด้วยกิจกรรมต่าง ๆ เช่นการถามตอบ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การวิเคราะห์แยกแยะ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การจัดกลุ่ม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การสังเคราะห์ การสรุปประเด็น การวางแผนการลงมือปฏิบัติ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การทดลอง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การสังเกต การบันทึกผล การรายงานผล เป็นต้น</w:t>
      </w:r>
    </w:p>
    <w:p w:rsidR="00B37254" w:rsidRPr="002739F9" w:rsidRDefault="00B37254" w:rsidP="00CD256B">
      <w:pPr>
        <w:numPr>
          <w:ilvl w:val="0"/>
          <w:numId w:val="2"/>
        </w:numPr>
        <w:tabs>
          <w:tab w:val="clear" w:pos="1080"/>
          <w:tab w:val="num" w:pos="1620"/>
        </w:tabs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จัดกิจกรรมให้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เรียนได้เรียนรู้จากประสบการณ์ตรง ฝึกปฏิบัติให้คิดเป็นและทำได้ด้วยตนเอง อาจจัดเป็นรายบุคคลหรือรายกลุ่มตามความเหมาะสม แต่ต้องให้ทุกคนได้คิดตัดสินใจและปฏิบัติจริง</w:t>
      </w:r>
    </w:p>
    <w:p w:rsidR="00B37254" w:rsidRPr="002739F9" w:rsidRDefault="00B37254" w:rsidP="00CD256B">
      <w:pPr>
        <w:numPr>
          <w:ilvl w:val="0"/>
          <w:numId w:val="2"/>
        </w:numPr>
        <w:tabs>
          <w:tab w:val="clear" w:pos="1080"/>
          <w:tab w:val="num" w:pos="1620"/>
        </w:tabs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ผสมผสานความรู้ด้านต่าง ๆ อย่างสมดุลและได้สัดส่วน ปลูกฝังค่านิยม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คุณธรรมและสร้างนิสัยดีงามควบคู่กันไปกับการเรียนรู้วิชาต่าง ๆ ทุกวิชา</w:t>
      </w:r>
    </w:p>
    <w:p w:rsidR="00B37254" w:rsidRPr="002739F9" w:rsidRDefault="00B37254" w:rsidP="00CD256B">
      <w:pPr>
        <w:numPr>
          <w:ilvl w:val="0"/>
          <w:numId w:val="2"/>
        </w:numPr>
        <w:tabs>
          <w:tab w:val="clear" w:pos="1080"/>
          <w:tab w:val="num" w:pos="1620"/>
        </w:tabs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จัดบรรยากาศและกิจกรรมการเรียนการสอน สื่อ อุปกรณ์ และสิ่งแวดล้อมที่เอื้ออำนวยให้นักเรียนและครูเกิดการเรียนรู้ไปพร้อมกัน กล่าวโดยสรุปก็คือทั้ง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เรียนและ</w:t>
      </w:r>
      <w:r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/>
          <w:sz w:val="32"/>
          <w:szCs w:val="32"/>
          <w:cs/>
        </w:rPr>
        <w:t>ต่างก็ได้ความรู้เพิ่ม</w:t>
      </w:r>
    </w:p>
    <w:p w:rsidR="00B37254" w:rsidRPr="002739F9" w:rsidRDefault="00B37254" w:rsidP="00CD256B">
      <w:pPr>
        <w:numPr>
          <w:ilvl w:val="0"/>
          <w:numId w:val="2"/>
        </w:numPr>
        <w:tabs>
          <w:tab w:val="clear" w:pos="1080"/>
          <w:tab w:val="num" w:pos="1620"/>
        </w:tabs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จัดการเรียนรู้ให้เกิดขึ้นได้ทุกเวลา ทุกสถานที่ มีการร่วมมือและประสานสัมพันธ์กับบิดามารดา ผู้ปกครอง และชุมชนเพื่อร่วมกันพัฒนานักเรียนตามศักยภาพ </w:t>
      </w:r>
    </w:p>
    <w:p w:rsidR="00B37254" w:rsidRPr="002739F9" w:rsidRDefault="00B37254" w:rsidP="00645CB3">
      <w:pPr>
        <w:ind w:firstLine="90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/>
          <w:sz w:val="32"/>
          <w:szCs w:val="32"/>
          <w:cs/>
        </w:rPr>
        <w:t>แนวทางจัดการเรียนการสอนที่สอดคล้องกับหลักการ เนื้อหาสาระการเรียนรู้และกระบวนการเรียนรู้ ตามพระราชบัญญัติการศึกษาแห่งชาติ โดยทั่วไปเรียกว่าการจัดการเรียนการสอนแบบ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เรียนเป็นศูนย์กลาง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หรือการจัดการเรียนการสอนที่เน้น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เรียนเป็นสำคัญ</w:t>
      </w:r>
    </w:p>
    <w:p w:rsidR="00B37254" w:rsidRPr="002739F9" w:rsidRDefault="00B37254" w:rsidP="00B37254">
      <w:pPr>
        <w:ind w:firstLine="90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ตัวบ่งชี้ที่เน้น</w:t>
      </w: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เรียนเป็นสำคัญ</w:t>
      </w:r>
    </w:p>
    <w:p w:rsidR="00B37254" w:rsidRDefault="00B37254" w:rsidP="00B37254">
      <w:pPr>
        <w:ind w:firstLine="90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ศาสตราจารย์สุมน อมรวิวัฒน์ ได้ปรับปรุงตัวบ่งชี้การเรียนการสอนที่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เรียนสำคัญที่สุดเมื่อ พ.ศ. 2544 ให้สอดคล้องกับแนวการจัดการศึกษา ในหมวด 4 ของพระราชบัญญัติการศึกษาแห่งชาติ พ.ศ. 2542 โดยวิเคราะห์จากการจัดกิจกรรมการเรียนการสอนของครูต้นแบบ ปี 2541 </w:t>
      </w:r>
      <w:r w:rsidRPr="002739F9">
        <w:rPr>
          <w:rFonts w:ascii="Angsana New" w:hAnsi="Angsana New" w:cs="Angsana New"/>
          <w:sz w:val="32"/>
          <w:szCs w:val="32"/>
        </w:rPr>
        <w:t>–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2543ได้ตัวบ่งชี้กระบวนการเรียนของ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 และกระบวนการสอนของ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(สำนักงานคณะกรรมการการศึกษาแห่งชาติ</w:t>
      </w:r>
      <w:r w:rsidRPr="002739F9">
        <w:rPr>
          <w:rFonts w:ascii="Angsana New" w:hAnsi="Angsana New" w:cs="Angsana New"/>
          <w:sz w:val="32"/>
          <w:szCs w:val="32"/>
        </w:rPr>
        <w:t xml:space="preserve">. 2545 : 3 – 4)  </w:t>
      </w:r>
      <w:r w:rsidRPr="002739F9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5F1E6D" w:rsidRPr="0093741E" w:rsidRDefault="005F1E6D" w:rsidP="005F1E6D">
      <w:pPr>
        <w:jc w:val="thaiDistribute"/>
        <w:rPr>
          <w:rFonts w:ascii="Angsana New" w:hAnsi="Angsana New" w:cs="Angsana New"/>
          <w:sz w:val="16"/>
          <w:szCs w:val="16"/>
        </w:rPr>
      </w:pPr>
    </w:p>
    <w:p w:rsidR="005F1E6D" w:rsidRDefault="005F1E6D" w:rsidP="005F1E6D">
      <w:pPr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Angsana New" w:hAnsi="Angsana New" w:cs="Angsana New"/>
          <w:b/>
          <w:bCs/>
          <w:sz w:val="32"/>
          <w:szCs w:val="32"/>
        </w:rPr>
        <w:t>2.1</w:t>
      </w:r>
      <w:r w:rsidRPr="002739F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แสดงตัวบ่งชี้การเรียนการสอนที่นักเรียนสำคัญที่สุด</w:t>
      </w:r>
    </w:p>
    <w:p w:rsidR="005F1E6D" w:rsidRDefault="005F1E6D" w:rsidP="005F1E6D">
      <w:pPr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d"/>
        <w:tblW w:w="0" w:type="auto"/>
        <w:tblLook w:val="04A0"/>
      </w:tblPr>
      <w:tblGrid>
        <w:gridCol w:w="4274"/>
        <w:gridCol w:w="4275"/>
      </w:tblGrid>
      <w:tr w:rsidR="005F1E6D" w:rsidTr="005F1E6D">
        <w:tc>
          <w:tcPr>
            <w:tcW w:w="4274" w:type="dxa"/>
          </w:tcPr>
          <w:p w:rsidR="005F1E6D" w:rsidRDefault="005F1E6D" w:rsidP="005F1E6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ตัวบ่งชี้กระบวนการเรียนของ</w:t>
            </w: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นัก</w:t>
            </w: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4275" w:type="dxa"/>
          </w:tcPr>
          <w:p w:rsidR="005F1E6D" w:rsidRDefault="005F1E6D" w:rsidP="005F1E6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ตัวบ่งชี้กระบวนการสอนของครู</w:t>
            </w: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F1E6D" w:rsidTr="005F1E6D">
        <w:tc>
          <w:tcPr>
            <w:tcW w:w="4274" w:type="dxa"/>
          </w:tcPr>
          <w:p w:rsidR="005F1E6D" w:rsidRDefault="005F1E6D" w:rsidP="00CD256B">
            <w:pPr>
              <w:numPr>
                <w:ilvl w:val="0"/>
                <w:numId w:val="10"/>
              </w:numPr>
              <w:tabs>
                <w:tab w:val="clear" w:pos="720"/>
                <w:tab w:val="left" w:pos="284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2739F9">
              <w:rPr>
                <w:rFonts w:ascii="Angsana New" w:hAnsi="Angsana New" w:cs="Angsana New"/>
                <w:sz w:val="32"/>
                <w:szCs w:val="32"/>
                <w:cs/>
              </w:rPr>
              <w:t>เรียนมีประสบการณ์ตรงสัมพันธ์กับธรรมชาติ สิ่งแวดล้อ</w:t>
            </w:r>
            <w:r w:rsidRPr="002739F9">
              <w:rPr>
                <w:rFonts w:ascii="Angsana New" w:hAnsi="Angsana New" w:cs="Angsana New" w:hint="cs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และเทคโนโลย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ี</w:t>
            </w:r>
          </w:p>
          <w:p w:rsidR="005F1E6D" w:rsidRPr="0093741E" w:rsidRDefault="005F1E6D" w:rsidP="00CD256B">
            <w:pPr>
              <w:numPr>
                <w:ilvl w:val="0"/>
                <w:numId w:val="10"/>
              </w:numPr>
              <w:tabs>
                <w:tab w:val="clear" w:pos="720"/>
                <w:tab w:val="left" w:pos="284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5F1E6D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5F1E6D">
              <w:rPr>
                <w:rFonts w:ascii="Angsana New" w:hAnsi="Angsana New" w:cs="Angsana New"/>
                <w:sz w:val="32"/>
                <w:szCs w:val="32"/>
                <w:cs/>
              </w:rPr>
              <w:t>เรียนฝึกปฏิบัติและทำกิจกรรมหลากหลายจนค้นพบความถนัดและวิธีการของตนเอง</w:t>
            </w:r>
          </w:p>
        </w:tc>
        <w:tc>
          <w:tcPr>
            <w:tcW w:w="4275" w:type="dxa"/>
          </w:tcPr>
          <w:p w:rsidR="005F1E6D" w:rsidRDefault="005F1E6D" w:rsidP="00CD256B">
            <w:pPr>
              <w:numPr>
                <w:ilvl w:val="0"/>
                <w:numId w:val="11"/>
              </w:numPr>
              <w:tabs>
                <w:tab w:val="clear" w:pos="720"/>
                <w:tab w:val="num" w:pos="262"/>
              </w:tabs>
              <w:ind w:left="0" w:hanging="21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sz w:val="32"/>
                <w:szCs w:val="32"/>
                <w:cs/>
              </w:rPr>
              <w:t>ครู</w:t>
            </w:r>
            <w:r w:rsidRPr="002739F9">
              <w:rPr>
                <w:rFonts w:ascii="Angsana New" w:hAnsi="Angsana New" w:cs="Angsana New"/>
                <w:sz w:val="32"/>
                <w:szCs w:val="32"/>
                <w:cs/>
              </w:rPr>
              <w:t>เตรียมการสอนทั้งเนื้อหาและวิธีการที่ผสมผสานภูมิปัญญาไทยและความรู้สากล</w:t>
            </w:r>
          </w:p>
          <w:p w:rsidR="005F1E6D" w:rsidRPr="0093741E" w:rsidRDefault="005F1E6D" w:rsidP="00CD256B">
            <w:pPr>
              <w:numPr>
                <w:ilvl w:val="0"/>
                <w:numId w:val="11"/>
              </w:numPr>
              <w:tabs>
                <w:tab w:val="clear" w:pos="720"/>
                <w:tab w:val="num" w:pos="262"/>
              </w:tabs>
              <w:ind w:left="0" w:hanging="21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5F1E6D">
              <w:rPr>
                <w:rFonts w:ascii="Angsana New" w:hAnsi="Angsana New" w:cs="Angsana New" w:hint="cs"/>
                <w:sz w:val="32"/>
                <w:szCs w:val="32"/>
                <w:cs/>
              </w:rPr>
              <w:t>ครู</w:t>
            </w:r>
            <w:r w:rsidRPr="005F1E6D">
              <w:rPr>
                <w:rFonts w:ascii="Angsana New" w:hAnsi="Angsana New" w:cs="Angsana New"/>
                <w:sz w:val="32"/>
                <w:szCs w:val="32"/>
                <w:cs/>
              </w:rPr>
              <w:t>จัดสิ่งแวดล้อม และบรรยากาศที่ปลุกเร้า จูงใจและเสริมแรงให้</w:t>
            </w:r>
            <w:r w:rsidRPr="005F1E6D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5F1E6D">
              <w:rPr>
                <w:rFonts w:ascii="Angsana New" w:hAnsi="Angsana New" w:cs="Angsana New"/>
                <w:sz w:val="32"/>
                <w:szCs w:val="32"/>
                <w:cs/>
              </w:rPr>
              <w:t>เรียนเกิดการเรียนรู้เต็มตามศักยภาพ</w:t>
            </w:r>
          </w:p>
        </w:tc>
      </w:tr>
    </w:tbl>
    <w:p w:rsidR="00250B0C" w:rsidRDefault="00250B0C" w:rsidP="00250B0C">
      <w:pPr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Angsana New" w:hAnsi="Angsana New" w:cs="Angsana New"/>
          <w:b/>
          <w:bCs/>
          <w:sz w:val="32"/>
          <w:szCs w:val="32"/>
        </w:rPr>
        <w:t>2.1</w:t>
      </w:r>
      <w:r w:rsidRPr="002739F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(ต่อ)</w:t>
      </w:r>
    </w:p>
    <w:p w:rsidR="00250B0C" w:rsidRDefault="00250B0C"/>
    <w:tbl>
      <w:tblPr>
        <w:tblStyle w:val="ad"/>
        <w:tblW w:w="0" w:type="auto"/>
        <w:tblBorders>
          <w:top w:val="single" w:sz="8" w:space="0" w:color="4F81BD" w:themeColor="accent1"/>
          <w:left w:val="none" w:sz="0" w:space="0" w:color="auto"/>
          <w:bottom w:val="single" w:sz="8" w:space="0" w:color="4F81BD" w:themeColor="accent1"/>
          <w:right w:val="none" w:sz="0" w:space="0" w:color="auto"/>
          <w:insideH w:val="single" w:sz="8" w:space="0" w:color="4F81BD" w:themeColor="accent1"/>
          <w:insideV w:val="single" w:sz="8" w:space="0" w:color="4F81BD" w:themeColor="accent1"/>
        </w:tblBorders>
        <w:tblLook w:val="04A0"/>
      </w:tblPr>
      <w:tblGrid>
        <w:gridCol w:w="4274"/>
        <w:gridCol w:w="4275"/>
      </w:tblGrid>
      <w:tr w:rsidR="00147949" w:rsidTr="00E95D3E">
        <w:tc>
          <w:tcPr>
            <w:tcW w:w="4274" w:type="dxa"/>
          </w:tcPr>
          <w:p w:rsidR="00147949" w:rsidRDefault="00147949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ตัวบ่งชี้กระบวนการเรียนของ</w:t>
            </w: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นัก</w:t>
            </w: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เรียน</w:t>
            </w:r>
          </w:p>
        </w:tc>
        <w:tc>
          <w:tcPr>
            <w:tcW w:w="4275" w:type="dxa"/>
          </w:tcPr>
          <w:p w:rsidR="00147949" w:rsidRDefault="00147949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ตัวบ่งชี้กระบวนการสอนของครู</w:t>
            </w: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147949" w:rsidTr="00E95D3E">
        <w:tc>
          <w:tcPr>
            <w:tcW w:w="4274" w:type="dxa"/>
          </w:tcPr>
          <w:p w:rsidR="00147949" w:rsidRPr="0093741E" w:rsidRDefault="00147949" w:rsidP="00CD256B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เรียนเห็นแบบอย่างที่ดี และฝึกเผชิญสถานการณ์จนเกิดจิตสำนึกและคุณธรรม</w:t>
            </w:r>
          </w:p>
          <w:p w:rsidR="00147949" w:rsidRDefault="00147949" w:rsidP="00CD256B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5F1E6D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5F1E6D">
              <w:rPr>
                <w:rFonts w:ascii="Angsana New" w:hAnsi="Angsana New" w:cs="Angsana New"/>
                <w:sz w:val="32"/>
                <w:szCs w:val="32"/>
                <w:cs/>
              </w:rPr>
              <w:t>เรียนฝึกคิดหลายวิธี สร้างสรรค์จินตนาการและแสดงออกได้อย่างชัดเจนมีเหตุผล</w:t>
            </w:r>
          </w:p>
          <w:p w:rsidR="00147949" w:rsidRDefault="00147949" w:rsidP="00CD256B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5F1E6D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5F1E6D">
              <w:rPr>
                <w:rFonts w:ascii="Angsana New" w:hAnsi="Angsana New" w:cs="Angsana New"/>
                <w:sz w:val="32"/>
                <w:szCs w:val="32"/>
                <w:cs/>
              </w:rPr>
              <w:t>เรียนได้รับการเสริมแรงให้ทดลองวิธีการแก้ปัญหาทั้งด้วยตนเองและแลกเปลี่ยนเรียนรู้จากกลุ่ม</w:t>
            </w:r>
          </w:p>
          <w:p w:rsidR="00147949" w:rsidRDefault="00147949" w:rsidP="00CD256B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5F1E6D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5F1E6D">
              <w:rPr>
                <w:rFonts w:ascii="Angsana New" w:hAnsi="Angsana New" w:cs="Angsana New"/>
                <w:sz w:val="32"/>
                <w:szCs w:val="32"/>
                <w:cs/>
              </w:rPr>
              <w:t>เรียนได้ฝึกค้นคว้า รวบรวมข้อมูล และสร้างสรรค์ความรู้จากแหล่งวิทยาการในโรงเรียนและชุมชน</w:t>
            </w:r>
          </w:p>
          <w:p w:rsidR="00147949" w:rsidRDefault="00147949" w:rsidP="00CD256B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5F1E6D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5F1E6D">
              <w:rPr>
                <w:rFonts w:ascii="Angsana New" w:hAnsi="Angsana New" w:cs="Angsana New"/>
                <w:sz w:val="32"/>
                <w:szCs w:val="32"/>
                <w:cs/>
              </w:rPr>
              <w:t>เรียนสนใจใฝ่รู้ มีส่วนร่วมในการเรียนอย่างมีความสุข</w:t>
            </w:r>
          </w:p>
          <w:p w:rsidR="00147949" w:rsidRDefault="00147949" w:rsidP="00CD256B">
            <w:pPr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5F1E6D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5F1E6D">
              <w:rPr>
                <w:rFonts w:ascii="Angsana New" w:hAnsi="Angsana New" w:cs="Angsana New"/>
                <w:sz w:val="32"/>
                <w:szCs w:val="32"/>
                <w:cs/>
              </w:rPr>
              <w:t>เรียนฝึกระเบียบวินัย และรับผิดชอบในการทำงานจนสำเร็จ</w:t>
            </w:r>
          </w:p>
          <w:p w:rsidR="00147949" w:rsidRPr="005F1E6D" w:rsidRDefault="00147949" w:rsidP="00CD256B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5F1E6D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5F1E6D">
              <w:rPr>
                <w:rFonts w:ascii="Angsana New" w:hAnsi="Angsana New" w:cs="Angsana New"/>
                <w:sz w:val="32"/>
                <w:szCs w:val="32"/>
                <w:cs/>
              </w:rPr>
              <w:t>เรียนฝึกประเมินผลงาน ฝึกประเมินและปรับปรุงตนเองและยอมรับผู้อื่น</w:t>
            </w:r>
          </w:p>
          <w:p w:rsidR="00147949" w:rsidRPr="002739F9" w:rsidRDefault="00147949" w:rsidP="0093741E">
            <w:pPr>
              <w:tabs>
                <w:tab w:val="left" w:pos="284"/>
              </w:tabs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275" w:type="dxa"/>
          </w:tcPr>
          <w:p w:rsidR="00147949" w:rsidRDefault="00147949" w:rsidP="00CD256B">
            <w:pPr>
              <w:pStyle w:val="ae"/>
              <w:numPr>
                <w:ilvl w:val="0"/>
                <w:numId w:val="10"/>
              </w:numPr>
              <w:tabs>
                <w:tab w:val="clear" w:pos="720"/>
                <w:tab w:val="num" w:pos="262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ครู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เข้าใจและเอาใจใส่นักเรียนเป็นรายบุคคล และแสดงความเมตตา</w:t>
            </w: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ต่อ</w:t>
            </w: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เรียน</w:t>
            </w:r>
          </w:p>
          <w:p w:rsidR="00147949" w:rsidRDefault="00147949" w:rsidP="00CD256B">
            <w:pPr>
              <w:pStyle w:val="ae"/>
              <w:numPr>
                <w:ilvl w:val="0"/>
                <w:numId w:val="10"/>
              </w:numPr>
              <w:tabs>
                <w:tab w:val="clear" w:pos="720"/>
                <w:tab w:val="num" w:pos="262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ครู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จัดกิจกรรม และสถานการณ์ให้</w:t>
            </w: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เรียนได้แสดงออกอย่างสร้างสรรค์</w:t>
            </w:r>
          </w:p>
          <w:p w:rsidR="00147949" w:rsidRDefault="00147949" w:rsidP="00CD256B">
            <w:pPr>
              <w:pStyle w:val="ae"/>
              <w:numPr>
                <w:ilvl w:val="0"/>
                <w:numId w:val="10"/>
              </w:numPr>
              <w:tabs>
                <w:tab w:val="clear" w:pos="720"/>
                <w:tab w:val="num" w:pos="262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ครู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ส่งเสริมให้</w:t>
            </w: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เรียนฝึกคิด ฝึกทำ และฝึกปรับปรุงตนเอง</w:t>
            </w:r>
          </w:p>
          <w:p w:rsidR="00147949" w:rsidRDefault="00147949" w:rsidP="00CD256B">
            <w:pPr>
              <w:pStyle w:val="ae"/>
              <w:numPr>
                <w:ilvl w:val="0"/>
                <w:numId w:val="10"/>
              </w:numPr>
              <w:tabs>
                <w:tab w:val="clear" w:pos="720"/>
                <w:tab w:val="num" w:pos="262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ครู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ส่งเสริมกิจกรรมแลกเปลี่ยนเรียนรู้จากกลุ่ม พร้อมทั้งสังเกตส่วนดีและปรับปรุงส่วนด้อยของ</w:t>
            </w: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เรียน</w:t>
            </w:r>
          </w:p>
          <w:p w:rsidR="00147949" w:rsidRDefault="00147949" w:rsidP="00CD256B">
            <w:pPr>
              <w:pStyle w:val="ae"/>
              <w:numPr>
                <w:ilvl w:val="0"/>
                <w:numId w:val="10"/>
              </w:numPr>
              <w:tabs>
                <w:tab w:val="clear" w:pos="720"/>
                <w:tab w:val="num" w:pos="262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ครู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ใช้สื่อการสอนเพื่อฝึกการคิด การแก้ปัญหา และค้นพบความรู้</w:t>
            </w:r>
          </w:p>
          <w:p w:rsidR="00147949" w:rsidRDefault="00147949" w:rsidP="00CD256B">
            <w:pPr>
              <w:pStyle w:val="ae"/>
              <w:numPr>
                <w:ilvl w:val="0"/>
                <w:numId w:val="10"/>
              </w:numPr>
              <w:tabs>
                <w:tab w:val="clear" w:pos="720"/>
                <w:tab w:val="num" w:pos="262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ครู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ใช้แหล่งเรียนรู้ที่หลากหลาย และเชื่อมโยงประสบการณ์กับชีวิตจริงโดยร่วมมือกับชุมชน</w:t>
            </w:r>
          </w:p>
          <w:p w:rsidR="00147949" w:rsidRDefault="00147949" w:rsidP="00CD256B">
            <w:pPr>
              <w:pStyle w:val="ae"/>
              <w:numPr>
                <w:ilvl w:val="0"/>
                <w:numId w:val="10"/>
              </w:numPr>
              <w:tabs>
                <w:tab w:val="clear" w:pos="720"/>
                <w:tab w:val="num" w:pos="262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ครู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ปลูกฝังระเบียบวินัย ค่านิยมและคุณธรรมตามวิถีวัฒนธรรมไทย</w:t>
            </w:r>
          </w:p>
          <w:p w:rsidR="00147949" w:rsidRPr="0093741E" w:rsidRDefault="00147949" w:rsidP="00CD256B">
            <w:pPr>
              <w:pStyle w:val="ae"/>
              <w:numPr>
                <w:ilvl w:val="0"/>
                <w:numId w:val="10"/>
              </w:numPr>
              <w:tabs>
                <w:tab w:val="clear" w:pos="720"/>
                <w:tab w:val="num" w:pos="404"/>
              </w:tabs>
              <w:ind w:left="0" w:firstLine="0"/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ครู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ประเมินตนเองอยู่เสมอ ตลอดจนสังเกตและประเมินพัฒนาการของ</w:t>
            </w:r>
            <w:r w:rsidRPr="0093741E">
              <w:rPr>
                <w:rFonts w:ascii="Angsana New" w:hAnsi="Angsana New" w:cs="Angsana New" w:hint="cs"/>
                <w:sz w:val="32"/>
                <w:szCs w:val="32"/>
                <w:cs/>
              </w:rPr>
              <w:t>นัก</w:t>
            </w:r>
            <w:r w:rsidRPr="0093741E">
              <w:rPr>
                <w:rFonts w:ascii="Angsana New" w:hAnsi="Angsana New" w:cs="Angsana New"/>
                <w:sz w:val="32"/>
                <w:szCs w:val="32"/>
                <w:cs/>
              </w:rPr>
              <w:t>เรียนอย่างต่อเนื่อง</w:t>
            </w:r>
          </w:p>
        </w:tc>
      </w:tr>
    </w:tbl>
    <w:p w:rsidR="00B37254" w:rsidRPr="005F1E6D" w:rsidRDefault="00B37254" w:rsidP="005F1E6D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B37254" w:rsidRPr="002739F9" w:rsidRDefault="00B37254" w:rsidP="00BD39A7">
      <w:pPr>
        <w:pStyle w:val="1"/>
      </w:pPr>
      <w:bookmarkStart w:id="7" w:name="_Toc306911916"/>
      <w:r w:rsidRPr="002739F9">
        <w:rPr>
          <w:cs/>
        </w:rPr>
        <w:t>ความแตกต่างระหว่างบุคคล</w:t>
      </w:r>
      <w:bookmarkEnd w:id="7"/>
    </w:p>
    <w:p w:rsidR="00B37254" w:rsidRPr="002739F9" w:rsidRDefault="00B37254" w:rsidP="00B37254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645CB3" w:rsidRPr="002739F9" w:rsidRDefault="00B37254" w:rsidP="00645CB3">
      <w:pPr>
        <w:ind w:firstLine="90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ab/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ปัจเจกบุคคลมีทั้งส่วนที่เหมือนกันและส่วนที่ต่างกัน ดังคำกล่าวของคลัคฮอร์นและ</w:t>
      </w:r>
      <w:r w:rsidRPr="002739F9">
        <w:rPr>
          <w:rFonts w:ascii="Angsana New" w:hAnsi="Angsana New" w:cs="Angsana New" w:hint="cs"/>
          <w:sz w:val="32"/>
          <w:szCs w:val="32"/>
          <w:cs/>
        </w:rPr>
        <w:t>คณะ</w:t>
      </w:r>
      <w:r w:rsidRPr="002739F9">
        <w:rPr>
          <w:rFonts w:ascii="Angsana New" w:hAnsi="Angsana New" w:cs="Angsana New"/>
          <w:sz w:val="32"/>
          <w:szCs w:val="32"/>
          <w:cs/>
        </w:rPr>
        <w:t>(</w:t>
      </w:r>
      <w:r w:rsidRPr="002739F9">
        <w:rPr>
          <w:rFonts w:ascii="Angsana New" w:hAnsi="Angsana New" w:cs="Angsana New"/>
          <w:sz w:val="32"/>
          <w:szCs w:val="32"/>
        </w:rPr>
        <w:t xml:space="preserve">Kluckhorn, Murray, and Schneider. 1964 : 12 </w:t>
      </w:r>
      <w:r w:rsidRPr="002739F9">
        <w:rPr>
          <w:rFonts w:ascii="Angsana New" w:hAnsi="Angsana New" w:cs="Angsana New"/>
          <w:sz w:val="32"/>
          <w:szCs w:val="32"/>
          <w:cs/>
        </w:rPr>
        <w:t>อ้าง</w:t>
      </w:r>
      <w:r w:rsidRPr="002739F9">
        <w:rPr>
          <w:rFonts w:ascii="Angsana New" w:hAnsi="Angsana New" w:cs="Angsana New" w:hint="cs"/>
          <w:sz w:val="32"/>
          <w:szCs w:val="32"/>
          <w:cs/>
        </w:rPr>
        <w:t>ถึง</w:t>
      </w:r>
      <w:r w:rsidRPr="002739F9">
        <w:rPr>
          <w:rFonts w:ascii="Angsana New" w:hAnsi="Angsana New" w:cs="Angsana New"/>
          <w:sz w:val="32"/>
          <w:szCs w:val="32"/>
          <w:cs/>
        </w:rPr>
        <w:t>ใน กุญชรี  ค้าขาย</w:t>
      </w:r>
      <w:r w:rsidRPr="002739F9">
        <w:rPr>
          <w:rFonts w:ascii="Angsana New" w:hAnsi="Angsana New" w:cs="Angsana New" w:hint="cs"/>
          <w:sz w:val="32"/>
          <w:szCs w:val="32"/>
          <w:cs/>
        </w:rPr>
        <w:t>.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2540</w:t>
      </w:r>
      <w:r w:rsidRPr="002739F9">
        <w:rPr>
          <w:rFonts w:ascii="Angsana New" w:hAnsi="Angsana New" w:cs="Angsana New"/>
          <w:sz w:val="32"/>
          <w:szCs w:val="32"/>
        </w:rPr>
        <w:t xml:space="preserve"> :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187) ที่ว่า </w:t>
      </w:r>
      <w:r w:rsidRPr="002739F9">
        <w:rPr>
          <w:rFonts w:ascii="Angsana New" w:hAnsi="Angsana New" w:cs="Angsana New"/>
          <w:sz w:val="32"/>
          <w:szCs w:val="32"/>
        </w:rPr>
        <w:t>“</w:t>
      </w:r>
      <w:r w:rsidRPr="002739F9">
        <w:rPr>
          <w:rFonts w:ascii="Angsana New" w:hAnsi="Angsana New" w:cs="Angsana New"/>
          <w:sz w:val="32"/>
          <w:szCs w:val="32"/>
          <w:cs/>
        </w:rPr>
        <w:t>ปัจเจกบุคคลมีลักษณะดังนี้ เหมือนกันกับคนอื่น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ๆ เหมือนคนอื่น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ๆ เป็นบางส่วน และไม่เหมือนใครเลย</w:t>
      </w:r>
      <w:r w:rsidRPr="002739F9">
        <w:rPr>
          <w:rFonts w:ascii="Angsana New" w:hAnsi="Angsana New" w:cs="Angsana New"/>
          <w:sz w:val="32"/>
          <w:szCs w:val="32"/>
        </w:rPr>
        <w:t>”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การที่บอกว่าปัจเจกบุคลเหมือนกับคนอื่น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ๆ นั้นเป็นเพราะคนอยู่ในชนิด (</w:t>
      </w:r>
      <w:r w:rsidRPr="002739F9">
        <w:rPr>
          <w:rFonts w:ascii="Angsana New" w:hAnsi="Angsana New" w:cs="Angsana New"/>
          <w:sz w:val="32"/>
          <w:szCs w:val="32"/>
        </w:rPr>
        <w:t>Species</w:t>
      </w:r>
      <w:r w:rsidRPr="002739F9">
        <w:rPr>
          <w:rFonts w:ascii="Angsana New" w:hAnsi="Angsana New" w:cs="Angsana New"/>
          <w:sz w:val="32"/>
          <w:szCs w:val="32"/>
          <w:cs/>
        </w:rPr>
        <w:t>) เดียวกันจึงม</w:t>
      </w:r>
      <w:r w:rsidRPr="002739F9">
        <w:rPr>
          <w:rFonts w:ascii="Angsana New" w:hAnsi="Angsana New" w:cs="Angsana New" w:hint="cs"/>
          <w:sz w:val="32"/>
          <w:szCs w:val="32"/>
          <w:cs/>
        </w:rPr>
        <w:t>ี</w:t>
      </w:r>
      <w:r w:rsidRPr="002739F9">
        <w:rPr>
          <w:rFonts w:ascii="Angsana New" w:hAnsi="Angsana New" w:cs="Angsana New"/>
          <w:sz w:val="32"/>
          <w:szCs w:val="32"/>
          <w:cs/>
        </w:rPr>
        <w:t>องค์ประกอบทางชีวภาพอย่างเดียวกัน ที่เหมือนกันเป็นบางส่วนนั้นเป็นผลเนื่องมาจากการจัดระบบสังคม และที่ไม่เหมือนใครเลยก็เพราะปัจเจกบุคคลมีความเป็นเอกลักษณ์ การที่ปัจเจกบุคคลอันเป็น</w:t>
      </w:r>
      <w:r w:rsidRPr="002739F9">
        <w:rPr>
          <w:rFonts w:ascii="Angsana New" w:hAnsi="Angsana New" w:cs="Angsana New"/>
          <w:sz w:val="32"/>
          <w:szCs w:val="32"/>
          <w:cs/>
        </w:rPr>
        <w:lastRenderedPageBreak/>
        <w:t>นักเรียนของเรามีลักษณะซับซ้อนตามความเชื่อเช่นนี้ การทำความเข้าใจปัจเจกบุคคลนอกจากทำความเข้าใจส่วนที่เหมือนกันแล้วยังต้องทำความเข้าใจส่วนที่ต่างกันด้วย ทั้งนี้ด้วยเหตุผลสองประการประการแรก จะช่วยให้ครูสามารถปรับการเรียนการสอนให้เหมาะกับความต้องการจำเป็นในการเรียนรู้ของ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เรียนที่แตกต่างกัน และประการที่สอง แม้ว่าความจำเป็นประการแรกอาจทำไม่ได้ด้วยข้อจำกัดใด ๆ ก็ตาม อย่างน้อยก็ยังช่วยให้ครูได้ตระหนักถึงอิทธิพลของความแตกต่างนั้นที่มีต่อกระบวนการเรียนการสอน</w:t>
      </w:r>
    </w:p>
    <w:p w:rsidR="00B37254" w:rsidRPr="002739F9" w:rsidRDefault="00B37254" w:rsidP="00B37254">
      <w:pPr>
        <w:ind w:firstLine="90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ความแตกต่างระหว่างบุคคลทางเชาวน์ปัญญา</w:t>
      </w:r>
    </w:p>
    <w:p w:rsidR="00B37254" w:rsidRPr="002739F9" w:rsidRDefault="00B37254" w:rsidP="00B37254">
      <w:pPr>
        <w:ind w:firstLine="90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นักจิตวิทยาได้ให้ความหมายของคำว่า เชาว์ปัญญาแตกต่างกัน ศาสตราจารย์แม็คนีมาร์ </w:t>
      </w:r>
      <w:r w:rsidRPr="002739F9">
        <w:rPr>
          <w:rFonts w:ascii="Angsana New" w:hAnsi="Angsana New" w:cs="Angsana New"/>
          <w:sz w:val="32"/>
          <w:szCs w:val="32"/>
        </w:rPr>
        <w:t xml:space="preserve">(McNemar) </w:t>
      </w:r>
      <w:r w:rsidRPr="002739F9">
        <w:rPr>
          <w:rFonts w:ascii="Angsana New" w:hAnsi="Angsana New" w:cs="Angsana New"/>
          <w:sz w:val="32"/>
          <w:szCs w:val="32"/>
          <w:cs/>
        </w:rPr>
        <w:t>แห่งมหาวิทยาลัยแสตนฟอร์ดได้ศึกษาคำจำกัดความของคำว่าเชาวน์ปัญญา และสรุปว่าความหมายของเชาว์ปัญญาที่นักจิตวิทยาได้เน้นอาจจะแบ่งออกเป็น 4 กลุ่ม (สุรางค์ โค้วตระกูล</w:t>
      </w:r>
      <w:r w:rsidRPr="002739F9">
        <w:rPr>
          <w:rFonts w:ascii="Angsana New" w:hAnsi="Angsana New" w:cs="Angsana New" w:hint="cs"/>
          <w:sz w:val="32"/>
          <w:szCs w:val="32"/>
          <w:cs/>
        </w:rPr>
        <w:t>.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2550 </w:t>
      </w:r>
      <w:r w:rsidRPr="002739F9">
        <w:rPr>
          <w:rFonts w:ascii="Angsana New" w:hAnsi="Angsana New" w:cs="Angsana New"/>
          <w:sz w:val="32"/>
          <w:szCs w:val="32"/>
        </w:rPr>
        <w:t>: 97</w:t>
      </w:r>
      <w:r w:rsidRPr="002739F9">
        <w:rPr>
          <w:rFonts w:ascii="Angsana New" w:hAnsi="Angsana New" w:cs="Angsana New"/>
          <w:sz w:val="32"/>
          <w:szCs w:val="32"/>
          <w:cs/>
        </w:rPr>
        <w:t>) ดังต่อไปนี้</w:t>
      </w:r>
    </w:p>
    <w:p w:rsidR="00B37254" w:rsidRPr="002739F9" w:rsidRDefault="00B37254" w:rsidP="00B37254">
      <w:pPr>
        <w:tabs>
          <w:tab w:val="left" w:pos="2160"/>
        </w:tabs>
        <w:ind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กลุ่มที่ 1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/>
          <w:sz w:val="32"/>
          <w:szCs w:val="32"/>
          <w:cs/>
        </w:rPr>
        <w:t>ให้คำจำกัดความของเชาวน์ปัญญาว่าเป็นความสามารถในการปรับตัว</w:t>
      </w:r>
      <w:r w:rsidRPr="002739F9">
        <w:rPr>
          <w:rFonts w:ascii="Angsana New" w:hAnsi="Angsana New" w:cs="Angsana New"/>
          <w:sz w:val="32"/>
          <w:szCs w:val="32"/>
        </w:rPr>
        <w:t xml:space="preserve">(Adaptability) </w:t>
      </w:r>
      <w:r w:rsidRPr="002739F9">
        <w:rPr>
          <w:rFonts w:ascii="Angsana New" w:hAnsi="Angsana New" w:cs="Angsana New"/>
          <w:sz w:val="32"/>
          <w:szCs w:val="32"/>
          <w:cs/>
        </w:rPr>
        <w:t>ให้เข้ากับสิ่งแวดล้อม คนที่มีเชาวน์ปัญญาสูงจะปรับตัวเข้ากับสิ่งแวดล้อมได้ดีกว่าคนที่มีเชาวน์ปัญญาต่ำ</w:t>
      </w:r>
    </w:p>
    <w:p w:rsidR="00B37254" w:rsidRPr="002739F9" w:rsidRDefault="00B37254" w:rsidP="00B37254">
      <w:pPr>
        <w:tabs>
          <w:tab w:val="left" w:pos="2160"/>
        </w:tabs>
        <w:ind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กลุ่มที่ 2</w:t>
      </w:r>
      <w:r w:rsidRPr="002739F9">
        <w:rPr>
          <w:rFonts w:ascii="Angsana New" w:hAnsi="Angsana New" w:cs="Angsana New"/>
          <w:sz w:val="32"/>
          <w:szCs w:val="32"/>
          <w:cs/>
        </w:rPr>
        <w:tab/>
        <w:t>เน้นความหมายของเชาวน์ปัญญาว่า คือความสามารถในการแก้ปัญหา</w:t>
      </w:r>
      <w:r w:rsidRPr="002739F9">
        <w:rPr>
          <w:rFonts w:ascii="Angsana New" w:hAnsi="Angsana New" w:cs="Angsana New"/>
          <w:sz w:val="32"/>
          <w:szCs w:val="32"/>
        </w:rPr>
        <w:t xml:space="preserve">(Problem Solving) </w:t>
      </w:r>
      <w:r w:rsidRPr="002739F9">
        <w:rPr>
          <w:rFonts w:ascii="Angsana New" w:hAnsi="Angsana New" w:cs="Angsana New"/>
          <w:sz w:val="32"/>
          <w:szCs w:val="32"/>
          <w:cs/>
        </w:rPr>
        <w:t>บุคคลที่มีเชาวน์ปัญญาสูงจะมีความสามารถในการแก้ปัญหาดีกว่าบุคคลที่มีเชาวน์ปัญญาต่ำ</w:t>
      </w:r>
    </w:p>
    <w:p w:rsidR="00B37254" w:rsidRPr="002739F9" w:rsidRDefault="00B37254" w:rsidP="00B37254">
      <w:pPr>
        <w:tabs>
          <w:tab w:val="left" w:pos="2160"/>
        </w:tabs>
        <w:ind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กลุ่มที่ 3</w:t>
      </w:r>
      <w:r w:rsidRPr="002739F9">
        <w:rPr>
          <w:rFonts w:ascii="Angsana New" w:hAnsi="Angsana New" w:cs="Angsana New"/>
          <w:sz w:val="32"/>
          <w:szCs w:val="32"/>
          <w:cs/>
        </w:rPr>
        <w:tab/>
        <w:t>เชาวน์ปัญญาคือ ความสามารถในการคิดแบบนามธรรม</w:t>
      </w:r>
    </w:p>
    <w:p w:rsidR="00B37254" w:rsidRPr="002739F9" w:rsidRDefault="00B37254" w:rsidP="00B37254">
      <w:pPr>
        <w:tabs>
          <w:tab w:val="left" w:pos="2160"/>
        </w:tabs>
        <w:ind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กลุ่มที่ 4 </w:t>
      </w:r>
      <w:r w:rsidRPr="002739F9">
        <w:rPr>
          <w:rFonts w:ascii="Angsana New" w:hAnsi="Angsana New" w:cs="Angsana New"/>
          <w:sz w:val="32"/>
          <w:szCs w:val="32"/>
          <w:cs/>
        </w:rPr>
        <w:tab/>
        <w:t>เชาวน์ปัญญาคือ ความสามารถในการเรียนรู้ คนที่มีเชาวน์ปัญญาสูงจะสามารถเรียนรู้ได้เร็วกว่าคนที่มีเชาวน์ปัญญาต่ำ</w:t>
      </w:r>
    </w:p>
    <w:p w:rsidR="00B37254" w:rsidRPr="002739F9" w:rsidRDefault="00B37254" w:rsidP="00B37254">
      <w:pPr>
        <w:ind w:firstLine="90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จากการทดสอบเชาวน์ปัญญาในประเทศสหรัฐอเมริกา ทำให้เกิดความเข้าใจเกี่ยวกับเชาว์ปัญญา (สุรางค์  โค้วตระกูล</w:t>
      </w:r>
      <w:r w:rsidRPr="002739F9">
        <w:rPr>
          <w:rFonts w:ascii="Angsana New" w:hAnsi="Angsana New" w:cs="Angsana New" w:hint="cs"/>
          <w:sz w:val="32"/>
          <w:szCs w:val="32"/>
          <w:cs/>
        </w:rPr>
        <w:t>.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2550 </w:t>
      </w:r>
      <w:r w:rsidRPr="002739F9">
        <w:rPr>
          <w:rFonts w:ascii="Angsana New" w:hAnsi="Angsana New" w:cs="Angsana New"/>
          <w:sz w:val="32"/>
          <w:szCs w:val="32"/>
        </w:rPr>
        <w:t>: 114</w:t>
      </w:r>
      <w:r w:rsidRPr="002739F9">
        <w:rPr>
          <w:rFonts w:ascii="Angsana New" w:hAnsi="Angsana New" w:cs="Angsana New"/>
          <w:sz w:val="32"/>
          <w:szCs w:val="32"/>
          <w:cs/>
        </w:rPr>
        <w:t>)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ดังนี้ </w:t>
      </w:r>
    </w:p>
    <w:p w:rsidR="00B37254" w:rsidRPr="002739F9" w:rsidRDefault="00B37254" w:rsidP="00CD256B">
      <w:pPr>
        <w:numPr>
          <w:ilvl w:val="0"/>
          <w:numId w:val="8"/>
        </w:numPr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ระดับเชาวน์ปัญญาเป็นสิ่งที่เปลี่ยนแปลงได้ และการเปลี่ยนแปลงเกิดขึ้นทุกระดับ และการเปลี่ยนแปลงเชาว์ปัญญาระหว่างบุคคลจะมีจำนวนไม่เท่ากัน บางคนเปลี่ยนแปลงมากและบางคนเปลี่ยนแปลงน้อย ค่าสหสัมพันธ์ของคะแนนเชาวน์ปัญญาระหว่างอายุ 4 </w:t>
      </w:r>
      <w:r w:rsidRPr="002739F9">
        <w:rPr>
          <w:rFonts w:ascii="Angsana New" w:hAnsi="Angsana New" w:cs="Angsana New"/>
          <w:sz w:val="32"/>
          <w:szCs w:val="32"/>
        </w:rPr>
        <w:t>–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5 ปี และอายุ 7 ปี มีค่าเท่ากับ 0.70</w:t>
      </w:r>
    </w:p>
    <w:p w:rsidR="00B37254" w:rsidRPr="002739F9" w:rsidRDefault="00B37254" w:rsidP="00CD256B">
      <w:pPr>
        <w:numPr>
          <w:ilvl w:val="0"/>
          <w:numId w:val="8"/>
        </w:numPr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คะแนนเชาวน์ปัญญาที่ประเมินในวัยทารกไม่ควรจะใช้ทำนายระดับเชาว์ปัญญาในอนาคต เพราะคะแนนจากการทดสอบเชาว์ปัญญาของเด็กที่อยู่ในวัยทารกไม่มีสหสัมพันธ์กับคะแนนของเชาวน์ปัญญาที่ทดสอบหลังจากเด็กอายุ 6 ขวบไปแล้ว</w:t>
      </w:r>
    </w:p>
    <w:p w:rsidR="00B37254" w:rsidRPr="002739F9" w:rsidRDefault="00B37254" w:rsidP="00CD256B">
      <w:pPr>
        <w:numPr>
          <w:ilvl w:val="0"/>
          <w:numId w:val="8"/>
        </w:numPr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lastRenderedPageBreak/>
        <w:t>การพิจารณาผลของการทดสอบเชาวน์ปัญญานั้น ควรจะพิจารณาโดยเปรียบเทียบกับภูมิหลังของเด็ก เช่น สถานะเศรษฐกิจสังคมของครอบครัว และภาษาที่ใช้ทางบ้านในประเทศไทย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ครูใช้ภาษาภาคกลางเป็นภาษาสื่อสารในห้องเรียน ดังนั้นครูที่สอนในภาคเหนือภาคตะวันออกเฉียงเหนือ และภาคใต้ ควรจะใช้ความสังเกตว่าเด็กไทยเฉพาะชั้นอนุบาลและประถมมีความเข้าใจหรือไม่เข้าใจ คำสั่งของครูอย่างไร</w:t>
      </w:r>
    </w:p>
    <w:p w:rsidR="00B37254" w:rsidRPr="002739F9" w:rsidRDefault="00B37254" w:rsidP="00CD256B">
      <w:pPr>
        <w:numPr>
          <w:ilvl w:val="0"/>
          <w:numId w:val="8"/>
        </w:numPr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สิ่งแวดล้อมในวัยทารกมีผลต่อคะแนนเชาวน์ปัญญาของแต่ละบุคคล</w:t>
      </w:r>
    </w:p>
    <w:p w:rsidR="00B37254" w:rsidRPr="002739F9" w:rsidRDefault="00B37254" w:rsidP="00CD256B">
      <w:pPr>
        <w:numPr>
          <w:ilvl w:val="0"/>
          <w:numId w:val="8"/>
        </w:numPr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การได้รับสารอาหารอย่างครบถ้วน เพียงพอ พบว่า</w:t>
      </w:r>
      <w:r w:rsidRPr="002739F9">
        <w:rPr>
          <w:rFonts w:ascii="Angsana New" w:hAnsi="Angsana New" w:cs="Angsana New"/>
          <w:sz w:val="32"/>
          <w:szCs w:val="32"/>
          <w:cs/>
        </w:rPr>
        <w:t>การขาดอาหารอย่างรุนแรงในช่วงวัยทารก จะมีผลต่อคะแนนการทดสอบเชาวน์ปัญญา</w:t>
      </w:r>
    </w:p>
    <w:p w:rsidR="00B37254" w:rsidRPr="002739F9" w:rsidRDefault="00B37254" w:rsidP="00CD256B">
      <w:pPr>
        <w:numPr>
          <w:ilvl w:val="0"/>
          <w:numId w:val="8"/>
        </w:numPr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การอบรมเลี้ยงดูของพ่อแม่มีผลต่อคะแนนการทดสอบเชาวน์ปัญญา พ่อแม่ที่เอาใจใส่ต่อพัฒนาการของลูก โดยจัดสิ่งแวดล้อมเกี่ยวกับการเรียนรู้ และพยายามช่วยเหลือลูก โดยให้คำอธิบาย สิ่งที่ลูกถามหรือเป็นที่ปรึกษาของลูกอยู่เสมอจะช่วยให้ลูกมีเชาวน์ปัญญาเฉลียวฉลาดทำให้ได้คะแนนเชาวน์ปัญญาสูง</w:t>
      </w:r>
    </w:p>
    <w:p w:rsidR="00B37254" w:rsidRPr="002739F9" w:rsidRDefault="00B37254" w:rsidP="00A56395">
      <w:pPr>
        <w:tabs>
          <w:tab w:val="left" w:pos="902"/>
          <w:tab w:val="left" w:pos="1260"/>
        </w:tabs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ab/>
      </w:r>
    </w:p>
    <w:p w:rsidR="00B37254" w:rsidRPr="002739F9" w:rsidRDefault="00B37254" w:rsidP="00BD39A7">
      <w:pPr>
        <w:pStyle w:val="1"/>
      </w:pPr>
      <w:bookmarkStart w:id="8" w:name="_Toc306911917"/>
      <w:r w:rsidRPr="002739F9">
        <w:rPr>
          <w:cs/>
        </w:rPr>
        <w:t>การสอนเป็นรายบุคคล</w:t>
      </w:r>
      <w:bookmarkEnd w:id="8"/>
    </w:p>
    <w:p w:rsidR="00B37254" w:rsidRPr="002739F9" w:rsidRDefault="00B37254" w:rsidP="00B37254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B37254" w:rsidRPr="002739F9" w:rsidRDefault="00B37254" w:rsidP="00B37254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ab/>
        <w:t>ความหมาย</w:t>
      </w:r>
    </w:p>
    <w:p w:rsidR="00B37254" w:rsidRPr="002739F9" w:rsidRDefault="00B37254" w:rsidP="00B37254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ab/>
        <w:t>การสอนเป็นรายบุคคลหมายถึง การสอน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เรียนตัวต่อตัวทีละคน หรือการสอน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เรียนกลุ่มหนึ่งที่มีลักษณะคล้ายคลึงกันทางด้านระดับสติปัญญา ความสามารถ ความต้องการ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และแรงจูงใจโดย</w:t>
      </w:r>
      <w:r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/>
          <w:sz w:val="32"/>
          <w:szCs w:val="32"/>
          <w:cs/>
        </w:rPr>
        <w:t>จัด</w:t>
      </w:r>
      <w:r w:rsidRPr="002739F9">
        <w:rPr>
          <w:rFonts w:ascii="Angsana New" w:hAnsi="Angsana New" w:cs="Angsana New" w:hint="cs"/>
          <w:sz w:val="32"/>
          <w:szCs w:val="32"/>
          <w:cs/>
        </w:rPr>
        <w:t>จุด</w:t>
      </w:r>
      <w:r w:rsidRPr="002739F9">
        <w:rPr>
          <w:rFonts w:ascii="Angsana New" w:hAnsi="Angsana New" w:cs="Angsana New"/>
          <w:sz w:val="32"/>
          <w:szCs w:val="32"/>
          <w:cs/>
        </w:rPr>
        <w:t>ประสงค์เฉพาะของหน่วย</w:t>
      </w:r>
      <w:r w:rsidRPr="002739F9">
        <w:rPr>
          <w:rFonts w:ascii="Angsana New" w:hAnsi="Angsana New" w:cs="Angsana New" w:hint="cs"/>
          <w:sz w:val="32"/>
          <w:szCs w:val="32"/>
          <w:cs/>
        </w:rPr>
        <w:t>การ</w:t>
      </w:r>
      <w:r w:rsidRPr="002739F9">
        <w:rPr>
          <w:rFonts w:ascii="Angsana New" w:hAnsi="Angsana New" w:cs="Angsana New"/>
          <w:sz w:val="32"/>
          <w:szCs w:val="32"/>
          <w:cs/>
        </w:rPr>
        <w:t>เรียนหรือบทเรียน พร้อมทั้งเนื้อหาและอุปกรณ์การเรียนรู้เมื่อ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เรียนเรียนจบหน่วย</w:t>
      </w:r>
      <w:r w:rsidRPr="002739F9">
        <w:rPr>
          <w:rFonts w:ascii="Angsana New" w:hAnsi="Angsana New" w:cs="Angsana New" w:hint="cs"/>
          <w:sz w:val="32"/>
          <w:szCs w:val="32"/>
          <w:cs/>
        </w:rPr>
        <w:t>การ</w:t>
      </w:r>
      <w:r w:rsidRPr="002739F9">
        <w:rPr>
          <w:rFonts w:ascii="Angsana New" w:hAnsi="Angsana New" w:cs="Angsana New"/>
          <w:sz w:val="32"/>
          <w:szCs w:val="32"/>
          <w:cs/>
        </w:rPr>
        <w:t>เรียนจะได้รับการทดสอบ เพื่อจะทราบว่าได้เรียนรู้ตาม</w:t>
      </w:r>
      <w:r w:rsidRPr="002739F9">
        <w:rPr>
          <w:rFonts w:ascii="Angsana New" w:hAnsi="Angsana New" w:cs="Angsana New" w:hint="cs"/>
          <w:sz w:val="32"/>
          <w:szCs w:val="32"/>
          <w:cs/>
        </w:rPr>
        <w:t>จุด</w:t>
      </w:r>
      <w:r w:rsidRPr="002739F9">
        <w:rPr>
          <w:rFonts w:ascii="Angsana New" w:hAnsi="Angsana New" w:cs="Angsana New"/>
          <w:sz w:val="32"/>
          <w:szCs w:val="32"/>
          <w:cs/>
        </w:rPr>
        <w:t>ประสงค์ที่ตั้งไว้หรือไม่ เป้าหมายของการสอนเป็นรายบุคคลก็คือ การสอนเพื่อให้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เรียนทุกคนเรียนรู้จนเกิดความรอบรู้ (สุรางค์  โค้วตระกูล</w:t>
      </w:r>
      <w:r w:rsidRPr="002739F9">
        <w:rPr>
          <w:rFonts w:ascii="Angsana New" w:hAnsi="Angsana New" w:cs="Angsana New" w:hint="cs"/>
          <w:sz w:val="32"/>
          <w:szCs w:val="32"/>
          <w:cs/>
        </w:rPr>
        <w:t>.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2550 </w:t>
      </w:r>
      <w:r w:rsidRPr="002739F9">
        <w:rPr>
          <w:rFonts w:ascii="Angsana New" w:hAnsi="Angsana New" w:cs="Angsana New"/>
          <w:sz w:val="32"/>
          <w:szCs w:val="32"/>
        </w:rPr>
        <w:t>: 347</w:t>
      </w:r>
      <w:r w:rsidRPr="002739F9">
        <w:rPr>
          <w:rFonts w:ascii="Angsana New" w:hAnsi="Angsana New" w:cs="Angsana New"/>
          <w:sz w:val="32"/>
          <w:szCs w:val="32"/>
          <w:cs/>
        </w:rPr>
        <w:t>)</w:t>
      </w:r>
      <w:r w:rsidRPr="002739F9">
        <w:rPr>
          <w:rFonts w:ascii="Angsana New" w:hAnsi="Angsana New" w:cs="Angsana New"/>
          <w:sz w:val="32"/>
          <w:szCs w:val="32"/>
        </w:rPr>
        <w:t xml:space="preserve">  </w:t>
      </w:r>
    </w:p>
    <w:p w:rsidR="00B37254" w:rsidRPr="002739F9" w:rsidRDefault="00B37254" w:rsidP="00B37254">
      <w:pPr>
        <w:tabs>
          <w:tab w:val="left" w:pos="902"/>
          <w:tab w:val="left" w:pos="2490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ab/>
      </w: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ลักษณะที่สำคัญของวิธีการเรียนการสอนรายบุคคล</w:t>
      </w:r>
    </w:p>
    <w:p w:rsidR="00B37254" w:rsidRPr="002739F9" w:rsidRDefault="00B37254" w:rsidP="00CD256B">
      <w:pPr>
        <w:numPr>
          <w:ilvl w:val="0"/>
          <w:numId w:val="9"/>
        </w:numPr>
        <w:tabs>
          <w:tab w:val="clear" w:pos="2250"/>
          <w:tab w:val="left" w:pos="902"/>
          <w:tab w:val="num" w:pos="1620"/>
        </w:tabs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วิธีการเรียนการสอนรายบุคคล เป็นวิธีการที่มุ่งเน้นที่วิธีการเรียนเพราะ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เรียนที่แตกต่างกันย่อมต้องการวิธีการเรียนที่ต่างกัน การกำหนดให้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นักเ</w:t>
      </w:r>
      <w:r w:rsidRPr="002739F9">
        <w:rPr>
          <w:rFonts w:ascii="Angsana New" w:hAnsi="Angsana New" w:cs="Angsana New"/>
          <w:sz w:val="32"/>
          <w:szCs w:val="32"/>
          <w:cs/>
        </w:rPr>
        <w:t>รียนเรียนรู้เรื่องหนึ่ง ๆ ในระยะเวลาหนึ่งด้วยวิธีการเดียวกันจึงไม่ใช่ลักษณะของวิธีการเรียนการสอนรายบุคคลที่แท้จริง</w:t>
      </w:r>
    </w:p>
    <w:p w:rsidR="00B37254" w:rsidRPr="002739F9" w:rsidRDefault="00B37254" w:rsidP="00CD256B">
      <w:pPr>
        <w:numPr>
          <w:ilvl w:val="0"/>
          <w:numId w:val="9"/>
        </w:numPr>
        <w:tabs>
          <w:tab w:val="clear" w:pos="2250"/>
          <w:tab w:val="left" w:pos="902"/>
          <w:tab w:val="num" w:pos="1620"/>
        </w:tabs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การที่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เรียนเรียนด้วยตนเองแทนการเรียนจาก</w:t>
      </w:r>
      <w:r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/>
          <w:sz w:val="32"/>
          <w:szCs w:val="32"/>
          <w:cs/>
        </w:rPr>
        <w:t>นั้น สื่อการสอนจึงนับว่ามีบทบาทสำคัญมาก เพราะในวิธีการเรียนการสอนรายบุคคล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เรียนต้องเรียนจากสื่อการสอนต่าง ๆ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เช่น</w:t>
      </w:r>
      <w:r w:rsidR="00E46DC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บทเรียนโปรแกรม บทเรียนคอมพิวเตอร์ช่วยสอน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เทปบันทึกภาพ หรือสไลด์ประกอบเสียง เป็นต้น</w:t>
      </w:r>
    </w:p>
    <w:p w:rsidR="00B37254" w:rsidRPr="002739F9" w:rsidRDefault="00B37254" w:rsidP="00CD256B">
      <w:pPr>
        <w:numPr>
          <w:ilvl w:val="0"/>
          <w:numId w:val="9"/>
        </w:numPr>
        <w:tabs>
          <w:tab w:val="clear" w:pos="2250"/>
          <w:tab w:val="left" w:pos="902"/>
          <w:tab w:val="num" w:pos="1620"/>
        </w:tabs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การเรียนด้วยตนเองนั้น </w:t>
      </w:r>
      <w:r w:rsidRPr="002739F9">
        <w:rPr>
          <w:rFonts w:ascii="Angsana New" w:hAnsi="Angsana New" w:cs="Angsana New"/>
          <w:sz w:val="32"/>
          <w:szCs w:val="32"/>
          <w:cs/>
        </w:rPr>
        <w:t>ประสบการณ์การเรียนรู้ที่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เรียนได้รับนั้นเกิดจากการกำกับตนเอง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ดำเนินการเอง 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และจัดเวลาเรียนเอง</w:t>
      </w:r>
    </w:p>
    <w:p w:rsidR="00B37254" w:rsidRPr="002739F9" w:rsidRDefault="00B37254" w:rsidP="00CD256B">
      <w:pPr>
        <w:numPr>
          <w:ilvl w:val="0"/>
          <w:numId w:val="9"/>
        </w:numPr>
        <w:tabs>
          <w:tab w:val="clear" w:pos="2250"/>
          <w:tab w:val="left" w:pos="902"/>
          <w:tab w:val="num" w:pos="1620"/>
        </w:tabs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วิธีการเรียนที่จัดเตรียมให้แก่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เรียนต้องเป็นวิธีที่ช่วยสนับสนุนให้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นักเ</w:t>
      </w:r>
      <w:r w:rsidRPr="002739F9">
        <w:rPr>
          <w:rFonts w:ascii="Angsana New" w:hAnsi="Angsana New" w:cs="Angsana New"/>
          <w:sz w:val="32"/>
          <w:szCs w:val="32"/>
          <w:cs/>
        </w:rPr>
        <w:t>รียนแสวงหาและเรียนรู้สิ่งที่เป็นประโยชน์ รู้จักแก้ปัญหา และตัดสินใจด้วยตนเอง</w:t>
      </w:r>
    </w:p>
    <w:p w:rsidR="00B37254" w:rsidRPr="002739F9" w:rsidRDefault="00B37254" w:rsidP="00CD256B">
      <w:pPr>
        <w:numPr>
          <w:ilvl w:val="0"/>
          <w:numId w:val="9"/>
        </w:numPr>
        <w:tabs>
          <w:tab w:val="clear" w:pos="2250"/>
          <w:tab w:val="left" w:pos="902"/>
          <w:tab w:val="num" w:pos="1620"/>
        </w:tabs>
        <w:ind w:left="0"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การเรียนรู้เป็นประสบการณ์ที่ต่อเนื่องกัน การจัดวิธีเรียนจึงต้องคำนึงถึงประสบการณ์ ต้องเริ่มจากสิ่งที่ง่ายไปสู่สิ่งที่ยากขึ้น และจากสิ่งที่เป็นรูปธรรมไปสู่สิ่งที่เป็นนามธรรม</w:t>
      </w:r>
    </w:p>
    <w:p w:rsidR="00B37254" w:rsidRPr="002739F9" w:rsidRDefault="00B37254" w:rsidP="00A51A83">
      <w:pPr>
        <w:tabs>
          <w:tab w:val="left" w:pos="90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ab/>
      </w: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ข้อดีของวิธีการเรียนการสอนรายบุคคล</w:t>
      </w:r>
    </w:p>
    <w:p w:rsidR="00A51A83" w:rsidRPr="002739F9" w:rsidRDefault="00B37254" w:rsidP="00CD256B">
      <w:pPr>
        <w:numPr>
          <w:ilvl w:val="0"/>
          <w:numId w:val="6"/>
        </w:numPr>
        <w:tabs>
          <w:tab w:val="clear" w:pos="1620"/>
          <w:tab w:val="left" w:pos="902"/>
          <w:tab w:val="num" w:pos="1701"/>
        </w:tabs>
        <w:ind w:left="0" w:firstLine="12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วิธีการเรียนการสอนรายบุคคลส่งเสริมให้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เรียนได้เรียนอย่างอิสระ อีกทั้งยังทำให้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เรียนมีความรับผิดชอบในการเรียนของตนเอง มีวินัยในตนเอง</w:t>
      </w:r>
    </w:p>
    <w:p w:rsidR="00A51A83" w:rsidRPr="002739F9" w:rsidRDefault="00B37254" w:rsidP="00CD256B">
      <w:pPr>
        <w:numPr>
          <w:ilvl w:val="0"/>
          <w:numId w:val="6"/>
        </w:numPr>
        <w:tabs>
          <w:tab w:val="clear" w:pos="1620"/>
          <w:tab w:val="left" w:pos="902"/>
          <w:tab w:val="num" w:pos="1701"/>
        </w:tabs>
        <w:ind w:left="0" w:firstLine="12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วิธีการเรียนการสอนรายบุคคล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ทำให้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เรียนประสบความสำเร็จใ</w:t>
      </w:r>
      <w:r w:rsidRPr="002739F9">
        <w:rPr>
          <w:rFonts w:ascii="Angsana New" w:hAnsi="Angsana New" w:cs="Angsana New" w:hint="cs"/>
          <w:sz w:val="32"/>
          <w:szCs w:val="32"/>
          <w:cs/>
        </w:rPr>
        <w:t>น</w:t>
      </w:r>
      <w:r w:rsidRPr="002739F9">
        <w:rPr>
          <w:rFonts w:ascii="Angsana New" w:hAnsi="Angsana New" w:cs="Angsana New"/>
          <w:sz w:val="32"/>
          <w:szCs w:val="32"/>
          <w:cs/>
        </w:rPr>
        <w:t>การเรียนตามวิธ</w:t>
      </w:r>
      <w:r w:rsidR="00413C17">
        <w:rPr>
          <w:rFonts w:ascii="Angsana New" w:hAnsi="Angsana New" w:cs="Angsana New"/>
          <w:sz w:val="32"/>
          <w:szCs w:val="32"/>
          <w:cs/>
        </w:rPr>
        <w:t>ีการที่ตนเองเป็นผู้เลือก ความ</w:t>
      </w:r>
      <w:r w:rsidRPr="002739F9">
        <w:rPr>
          <w:rFonts w:ascii="Angsana New" w:hAnsi="Angsana New" w:cs="Angsana New"/>
          <w:sz w:val="32"/>
          <w:szCs w:val="32"/>
          <w:cs/>
        </w:rPr>
        <w:t>ภูมิใจในความสำเร็จ จะทำให้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เรียนแสวงหาความรู้อยู่เสมอ</w:t>
      </w:r>
    </w:p>
    <w:p w:rsidR="00A51A83" w:rsidRPr="002739F9" w:rsidRDefault="00B37254" w:rsidP="00CD256B">
      <w:pPr>
        <w:numPr>
          <w:ilvl w:val="0"/>
          <w:numId w:val="6"/>
        </w:numPr>
        <w:tabs>
          <w:tab w:val="clear" w:pos="1620"/>
          <w:tab w:val="left" w:pos="902"/>
          <w:tab w:val="num" w:pos="1701"/>
        </w:tabs>
        <w:ind w:left="0" w:firstLine="12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วิธีการเรียนการสอนรายบุคคลช่วยให้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เรียนเกิดการเรียนรู้แบบต่าง ๆ ตามความสามารถและประสบการณ์เดิม</w:t>
      </w:r>
    </w:p>
    <w:p w:rsidR="00A51A83" w:rsidRPr="002739F9" w:rsidRDefault="00B37254" w:rsidP="00CD256B">
      <w:pPr>
        <w:numPr>
          <w:ilvl w:val="0"/>
          <w:numId w:val="6"/>
        </w:numPr>
        <w:tabs>
          <w:tab w:val="clear" w:pos="1620"/>
          <w:tab w:val="left" w:pos="902"/>
          <w:tab w:val="num" w:pos="1701"/>
        </w:tabs>
        <w:ind w:left="0" w:firstLine="12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วิธีการเรียนการสอนรายบุคคลเปิดโอกาสให้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เรียนเรียนรู้ไปตามอัตราความสามารถของตนเอง 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เรียนที่มีความสามารถสูงก็เรียนไปได้เร็วโดยไม่ต้องคอย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เรียนที่เรียนช้า</w:t>
      </w:r>
    </w:p>
    <w:p w:rsidR="00A51A83" w:rsidRPr="002739F9" w:rsidRDefault="00B37254" w:rsidP="00CD256B">
      <w:pPr>
        <w:numPr>
          <w:ilvl w:val="0"/>
          <w:numId w:val="6"/>
        </w:numPr>
        <w:tabs>
          <w:tab w:val="clear" w:pos="1620"/>
          <w:tab w:val="left" w:pos="902"/>
          <w:tab w:val="num" w:pos="1701"/>
        </w:tabs>
        <w:ind w:left="0" w:firstLine="12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วิธีการเรียนการสอนรายบุคคลทำให้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เรียนที่มีความแตกต่างกันด้านสถานภาพทางสังคมสามารถเรียนรู้ได้เหมือนกัน</w:t>
      </w:r>
    </w:p>
    <w:p w:rsidR="00A51A83" w:rsidRPr="001A311D" w:rsidRDefault="00B37254" w:rsidP="00CD256B">
      <w:pPr>
        <w:numPr>
          <w:ilvl w:val="0"/>
          <w:numId w:val="6"/>
        </w:numPr>
        <w:tabs>
          <w:tab w:val="clear" w:pos="1620"/>
          <w:tab w:val="left" w:pos="902"/>
          <w:tab w:val="num" w:pos="1701"/>
        </w:tabs>
        <w:ind w:left="0" w:firstLine="12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วิธีการเรียนการสอนรายบุคคลมีกระบวนการวัดและประเมินผลความรู้อย่างเที่ยงตรงและชัดเจน</w:t>
      </w:r>
    </w:p>
    <w:p w:rsidR="00B37254" w:rsidRPr="002739F9" w:rsidRDefault="00A51A83" w:rsidP="00B37254">
      <w:pPr>
        <w:tabs>
          <w:tab w:val="left" w:pos="902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="00B37254" w:rsidRPr="002739F9">
        <w:rPr>
          <w:rFonts w:ascii="Angsana New" w:hAnsi="Angsana New" w:cs="Angsana New"/>
          <w:b/>
          <w:bCs/>
          <w:sz w:val="32"/>
          <w:szCs w:val="32"/>
          <w:cs/>
        </w:rPr>
        <w:t>ข้อจำกัดของวิธีการเรียนการสอนรายบุคคล</w:t>
      </w:r>
    </w:p>
    <w:p w:rsidR="00B37254" w:rsidRPr="002739F9" w:rsidRDefault="00B37254" w:rsidP="00CD256B">
      <w:pPr>
        <w:numPr>
          <w:ilvl w:val="0"/>
          <w:numId w:val="7"/>
        </w:numPr>
        <w:tabs>
          <w:tab w:val="clear" w:pos="1620"/>
          <w:tab w:val="left" w:pos="902"/>
          <w:tab w:val="left" w:pos="1985"/>
        </w:tabs>
        <w:ind w:left="0" w:firstLine="162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เปิดโอกาสให้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เรียนเรียนไปได้ตามอัตราความสามารถของตนเอง เวลาเรียนของแต่ละคนจึงไม่เท่ากัน ดังนั้น อาจทำให้การเรียนการสอนเพื่อ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เรียนทุกคนในชั้นทั้งชั้นมีปัญหา</w:t>
      </w:r>
    </w:p>
    <w:p w:rsidR="00B37254" w:rsidRPr="002739F9" w:rsidRDefault="00B37254" w:rsidP="00CD256B">
      <w:pPr>
        <w:numPr>
          <w:ilvl w:val="0"/>
          <w:numId w:val="7"/>
        </w:numPr>
        <w:tabs>
          <w:tab w:val="clear" w:pos="1620"/>
          <w:tab w:val="left" w:pos="902"/>
          <w:tab w:val="left" w:pos="1985"/>
        </w:tabs>
        <w:ind w:left="0" w:firstLine="162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การเลือกวิธีการเรียนของตนเอง เมื่อ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เรียนมีสิทธิเลือกวิธีการเรียนของตนเอง หากเป็นวิธีที่ไม่เหมาะสมต่อตนเองแล้ว ย่อมส่งผลต่อการเรียนรู้ของ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เรียนเองในที่สุด</w:t>
      </w:r>
    </w:p>
    <w:p w:rsidR="00B37254" w:rsidRPr="002739F9" w:rsidRDefault="00B37254" w:rsidP="00CD256B">
      <w:pPr>
        <w:numPr>
          <w:ilvl w:val="0"/>
          <w:numId w:val="7"/>
        </w:numPr>
        <w:tabs>
          <w:tab w:val="clear" w:pos="1620"/>
          <w:tab w:val="left" w:pos="902"/>
          <w:tab w:val="left" w:pos="1985"/>
        </w:tabs>
        <w:ind w:left="0" w:firstLine="162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หาก</w:t>
      </w:r>
      <w:r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/>
          <w:sz w:val="32"/>
          <w:szCs w:val="32"/>
          <w:cs/>
        </w:rPr>
        <w:t>ไม่มีความรู้ในเรื่องการวินิจฉัยผลการเรียนและความต้องการของ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เรียนก็จะทำให้ไม่สามารถวินิจฉัยการเรียนของ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>เรียนได้ถูกต้อง (ชัยยงค์  พรหมวงศ์ และค</w:t>
      </w:r>
      <w:r w:rsidRPr="002739F9">
        <w:rPr>
          <w:rFonts w:ascii="Angsana New" w:hAnsi="Angsana New" w:cs="Angsana New" w:hint="cs"/>
          <w:sz w:val="32"/>
          <w:szCs w:val="32"/>
          <w:cs/>
        </w:rPr>
        <w:t>นอื่น ๆ.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2549 </w:t>
      </w:r>
      <w:r w:rsidRPr="002739F9">
        <w:rPr>
          <w:rFonts w:ascii="Angsana New" w:hAnsi="Angsana New" w:cs="Angsana New"/>
          <w:sz w:val="32"/>
          <w:szCs w:val="32"/>
        </w:rPr>
        <w:t>: 235</w:t>
      </w:r>
      <w:r w:rsidRPr="002739F9">
        <w:rPr>
          <w:rFonts w:ascii="Angsana New" w:hAnsi="Angsana New" w:cs="Angsana New"/>
          <w:sz w:val="32"/>
          <w:szCs w:val="32"/>
          <w:cs/>
        </w:rPr>
        <w:t>)</w:t>
      </w:r>
    </w:p>
    <w:p w:rsidR="00B37254" w:rsidRPr="002739F9" w:rsidRDefault="00B37254" w:rsidP="00BD39A7">
      <w:pPr>
        <w:pStyle w:val="1"/>
      </w:pPr>
      <w:bookmarkStart w:id="9" w:name="_Toc306911918"/>
      <w:r w:rsidRPr="002739F9">
        <w:rPr>
          <w:rFonts w:hint="cs"/>
          <w:cs/>
        </w:rPr>
        <w:lastRenderedPageBreak/>
        <w:t>สื่อมัลติมีเดีย</w:t>
      </w:r>
      <w:bookmarkEnd w:id="9"/>
    </w:p>
    <w:p w:rsidR="00B37254" w:rsidRPr="002739F9" w:rsidRDefault="00B37254" w:rsidP="00B37254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B37254" w:rsidRPr="002739F9" w:rsidRDefault="00B37254" w:rsidP="00B37254">
      <w:pPr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2739F9">
        <w:rPr>
          <w:rFonts w:ascii="Angsana New" w:hAnsi="Angsana New" w:cs="Angsana New"/>
          <w:b/>
          <w:bCs/>
          <w:sz w:val="32"/>
          <w:szCs w:val="32"/>
        </w:rPr>
        <w:tab/>
      </w: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ความหมาย</w:t>
      </w:r>
    </w:p>
    <w:p w:rsidR="00B37254" w:rsidRPr="002739F9" w:rsidRDefault="00B37254" w:rsidP="00B37254">
      <w:pPr>
        <w:ind w:firstLine="902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 w:rsidRPr="002739F9">
        <w:rPr>
          <w:rStyle w:val="text21"/>
          <w:rFonts w:ascii="Angsana New" w:hAnsi="Angsana New" w:cs="Angsana New"/>
          <w:b w:val="0"/>
          <w:bCs w:val="0"/>
          <w:sz w:val="32"/>
          <w:szCs w:val="32"/>
          <w:cs/>
        </w:rPr>
        <w:t>ในอดีต</w:t>
      </w:r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เมื่อกล่าวถึงคำว่า</w:t>
      </w:r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hyperlink r:id="rId11" w:history="1">
        <w:r w:rsidRPr="002739F9">
          <w:rPr>
            <w:rStyle w:val="af"/>
            <w:rFonts w:ascii="Angsana New" w:hAnsi="Angsana New" w:cs="Angsana New"/>
            <w:sz w:val="32"/>
            <w:szCs w:val="32"/>
            <w:u w:val="none"/>
            <w:cs/>
          </w:rPr>
          <w:t>สื่อมัลติมีเดีย</w:t>
        </w:r>
      </w:hyperlink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(Multimedia)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หรือสื่อประสม จะหมายถึง การนำสื่อหลายๆ ประเภทมาใช้ร่วมกัน เช่น</w:t>
      </w:r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รูปภาพ เครื่องฉายแผ่นโปร่งใส เทปบันทึกเสียง วีดีโอ ฯลฯ เพื่อให้การเสนอผลงาน</w:t>
      </w:r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หรือการเรียนการสอนดำเนินไปได้อย่างมีประสิทธิภาพ โดยการเสนอเนื้อหาในรูปแบบต่างๆ</w:t>
      </w:r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นอกจากการบรรยายเพียงอย่างเดียว โดยที่ผู้ฟัง</w:t>
      </w:r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หรือผู้เรียนมิได้มีปฎิสัมพันธ์ต่อสื่อนั่นโดยตรง</w:t>
      </w:r>
    </w:p>
    <w:p w:rsidR="00B37254" w:rsidRPr="002739F9" w:rsidRDefault="00B37254" w:rsidP="00B37254">
      <w:pPr>
        <w:ind w:firstLine="902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Style w:val="text21"/>
          <w:rFonts w:ascii="Angsana New" w:hAnsi="Angsana New" w:cs="Angsana New"/>
          <w:b w:val="0"/>
          <w:bCs w:val="0"/>
          <w:sz w:val="32"/>
          <w:szCs w:val="32"/>
          <w:cs/>
        </w:rPr>
        <w:t>ในปัจจุบัน</w:t>
      </w:r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เมื่อกล่าวถึงคำว่า</w:t>
      </w:r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hyperlink r:id="rId12" w:history="1">
        <w:r w:rsidRPr="002739F9">
          <w:rPr>
            <w:rStyle w:val="af"/>
            <w:rFonts w:ascii="Angsana New" w:hAnsi="Angsana New" w:cs="Angsana New"/>
            <w:sz w:val="32"/>
            <w:szCs w:val="32"/>
            <w:u w:val="none"/>
            <w:cs/>
          </w:rPr>
          <w:t>สื่อมัลติมีเดีย</w:t>
        </w:r>
      </w:hyperlink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จะหมายถึง การใช้คอมพิวเตอร์แสดงผล ในลักษณะผสมสื่อหลายชนิดเข้าด้วยกัน</w:t>
      </w:r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โดยเน้นที่การเปิดโอกาสให้ผู้เรียนได้เห็น</w:t>
      </w:r>
      <w:r w:rsidRPr="002739F9">
        <w:rPr>
          <w:rStyle w:val="text9"/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ได้เลือก</w:t>
      </w:r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และรับฟังข้อมูลข่าวสารผ่านจอคอมพิวเตอร์</w:t>
      </w:r>
      <w:r w:rsidRPr="002739F9">
        <w:rPr>
          <w:rStyle w:val="text9"/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โดยข้อมูลและข่าวสารต่างๆ</w:t>
      </w:r>
      <w:r w:rsidRPr="002739F9">
        <w:rPr>
          <w:rStyle w:val="text9"/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จะรวมรูปแบบของ</w:t>
      </w:r>
      <w:r w:rsidRPr="002739F9">
        <w:rPr>
          <w:rStyle w:val="text9"/>
          <w:rFonts w:ascii="Angsana New" w:hAnsi="Angsana New" w:cs="Angsana New"/>
          <w:sz w:val="32"/>
          <w:szCs w:val="32"/>
        </w:rPr>
        <w:t> </w:t>
      </w:r>
      <w:hyperlink r:id="rId13" w:history="1">
        <w:r w:rsidRPr="002739F9">
          <w:rPr>
            <w:rStyle w:val="af"/>
            <w:rFonts w:ascii="Angsana New" w:hAnsi="Angsana New" w:cs="Angsana New"/>
            <w:sz w:val="32"/>
            <w:szCs w:val="32"/>
            <w:u w:val="none"/>
            <w:cs/>
          </w:rPr>
          <w:t>ตัวอักษร</w:t>
        </w:r>
      </w:hyperlink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hyperlink r:id="rId14" w:history="1">
        <w:r w:rsidRPr="002739F9">
          <w:rPr>
            <w:rStyle w:val="af"/>
            <w:rFonts w:ascii="Angsana New" w:hAnsi="Angsana New" w:cs="Angsana New"/>
            <w:sz w:val="32"/>
            <w:szCs w:val="32"/>
            <w:u w:val="none"/>
            <w:cs/>
          </w:rPr>
          <w:t>รูปภาพ</w:t>
        </w:r>
      </w:hyperlink>
      <w:r w:rsidRPr="002739F9">
        <w:rPr>
          <w:rStyle w:val="text9"/>
          <w:rFonts w:ascii="Angsana New" w:hAnsi="Angsana New" w:cs="Angsana New"/>
          <w:sz w:val="32"/>
          <w:szCs w:val="32"/>
        </w:rPr>
        <w:t> </w:t>
      </w:r>
      <w:hyperlink r:id="rId15" w:history="1">
        <w:r w:rsidRPr="002739F9">
          <w:rPr>
            <w:rStyle w:val="af"/>
            <w:rFonts w:ascii="Angsana New" w:hAnsi="Angsana New" w:cs="Angsana New"/>
            <w:sz w:val="32"/>
            <w:szCs w:val="32"/>
            <w:u w:val="none"/>
            <w:cs/>
          </w:rPr>
          <w:t>ภาพเคลื่อนไหว</w:t>
        </w:r>
      </w:hyperlink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hyperlink r:id="rId16" w:history="1">
        <w:r w:rsidRPr="002739F9">
          <w:rPr>
            <w:rStyle w:val="af"/>
            <w:rFonts w:ascii="Angsana New" w:hAnsi="Angsana New" w:cs="Angsana New"/>
            <w:sz w:val="32"/>
            <w:szCs w:val="32"/>
            <w:u w:val="none"/>
            <w:cs/>
          </w:rPr>
          <w:t>เสียง</w:t>
        </w:r>
      </w:hyperlink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แล</w:t>
      </w:r>
      <w:r w:rsidRPr="002739F9">
        <w:rPr>
          <w:rStyle w:val="text9"/>
          <w:rFonts w:ascii="Angsana New" w:hAnsi="Angsana New" w:cs="Angsana New" w:hint="cs"/>
          <w:sz w:val="32"/>
          <w:szCs w:val="32"/>
          <w:cs/>
        </w:rPr>
        <w:t>ะ</w:t>
      </w:r>
      <w:hyperlink r:id="rId17" w:history="1">
        <w:r w:rsidRPr="002739F9">
          <w:rPr>
            <w:rStyle w:val="af"/>
            <w:rFonts w:ascii="Angsana New" w:hAnsi="Angsana New" w:cs="Angsana New"/>
            <w:sz w:val="32"/>
            <w:szCs w:val="32"/>
            <w:u w:val="none"/>
            <w:cs/>
          </w:rPr>
          <w:t>วีดีโอ</w:t>
        </w:r>
      </w:hyperlink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เพื่อให้ผู้ใช้สามารถตอบโต้ และมีป</w:t>
      </w:r>
      <w:r w:rsidRPr="002739F9">
        <w:rPr>
          <w:rStyle w:val="text9"/>
          <w:rFonts w:ascii="Angsana New" w:hAnsi="Angsana New" w:cs="Angsana New" w:hint="cs"/>
          <w:sz w:val="32"/>
          <w:szCs w:val="32"/>
          <w:cs/>
        </w:rPr>
        <w:t>ฎิ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สัมพันธ์กับสื่อโดยตรงได้</w:t>
      </w:r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และเมื่อนำสื่อมัลติมีเดียมาใช้กับการศึกษา</w:t>
      </w:r>
      <w:r w:rsidRPr="002739F9">
        <w:rPr>
          <w:rStyle w:val="text9"/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Style w:val="text9"/>
          <w:rFonts w:ascii="Angsana New" w:hAnsi="Angsana New" w:cs="Angsana New"/>
          <w:sz w:val="32"/>
          <w:szCs w:val="32"/>
          <w:cs/>
        </w:rPr>
        <w:t>จึงนิยมเรียกว่าสื่อมัลติมีเดียเพื่อการศึกษา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(</w:t>
      </w:r>
      <w:r w:rsidRPr="002739F9">
        <w:rPr>
          <w:rFonts w:ascii="Angsana New" w:hAnsi="Angsana New" w:cs="Angsana New"/>
          <w:sz w:val="32"/>
          <w:szCs w:val="32"/>
          <w:cs/>
        </w:rPr>
        <w:t>รุ่งรัตน์  นภาคณาพร  และ</w:t>
      </w:r>
      <w:r w:rsidRPr="002739F9">
        <w:rPr>
          <w:rFonts w:ascii="Angsana New" w:hAnsi="Angsana New" w:cs="Angsana New" w:hint="cs"/>
          <w:sz w:val="32"/>
          <w:szCs w:val="32"/>
          <w:cs/>
        </w:rPr>
        <w:t>คนอื่นๆ . มมป)</w:t>
      </w:r>
    </w:p>
    <w:p w:rsidR="00B37254" w:rsidRPr="002739F9" w:rsidRDefault="00B37254" w:rsidP="00A51A83">
      <w:pPr>
        <w:ind w:firstLine="902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/>
          <w:sz w:val="32"/>
          <w:szCs w:val="32"/>
          <w:cs/>
        </w:rPr>
        <w:t>สื่อประสมที่เรียกว่า มัลติมีเดีย (</w:t>
      </w:r>
      <w:r w:rsidRPr="002739F9">
        <w:rPr>
          <w:rFonts w:ascii="Angsana New" w:hAnsi="Angsana New" w:cs="Angsana New"/>
          <w:sz w:val="32"/>
          <w:szCs w:val="32"/>
        </w:rPr>
        <w:t>Multimedia</w:t>
      </w:r>
      <w:r w:rsidRPr="002739F9">
        <w:rPr>
          <w:rFonts w:ascii="Angsana New" w:hAnsi="Angsana New" w:cs="Angsana New"/>
          <w:sz w:val="32"/>
          <w:szCs w:val="32"/>
          <w:cs/>
        </w:rPr>
        <w:t>) มาจากคำสองคำรวมกัน คือคำว่า มัลติ (</w:t>
      </w:r>
      <w:r w:rsidRPr="002739F9">
        <w:rPr>
          <w:rFonts w:ascii="Angsana New" w:hAnsi="Angsana New" w:cs="Angsana New"/>
          <w:sz w:val="32"/>
          <w:szCs w:val="32"/>
        </w:rPr>
        <w:t>Multi</w:t>
      </w:r>
      <w:r w:rsidRPr="002739F9">
        <w:rPr>
          <w:rFonts w:ascii="Angsana New" w:hAnsi="Angsana New" w:cs="Angsana New"/>
          <w:sz w:val="32"/>
          <w:szCs w:val="32"/>
          <w:cs/>
        </w:rPr>
        <w:t>)  และคำว่า มีเดีย (</w:t>
      </w:r>
      <w:r w:rsidRPr="002739F9">
        <w:rPr>
          <w:rFonts w:ascii="Angsana New" w:hAnsi="Angsana New" w:cs="Angsana New"/>
          <w:sz w:val="32"/>
          <w:szCs w:val="32"/>
        </w:rPr>
        <w:t>media</w:t>
      </w:r>
      <w:r w:rsidRPr="002739F9">
        <w:rPr>
          <w:rFonts w:ascii="Angsana New" w:hAnsi="Angsana New" w:cs="Angsana New"/>
          <w:sz w:val="32"/>
          <w:szCs w:val="32"/>
          <w:cs/>
        </w:rPr>
        <w:t>)</w:t>
      </w:r>
      <w:r w:rsidR="00A51A83" w:rsidRPr="002739F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2739F9">
        <w:rPr>
          <w:rFonts w:ascii="Angsana New" w:hAnsi="Angsana New" w:cs="Angsana New"/>
          <w:sz w:val="32"/>
          <w:szCs w:val="32"/>
          <w:cs/>
        </w:rPr>
        <w:t>มัลติ (</w:t>
      </w:r>
      <w:r w:rsidRPr="002739F9">
        <w:rPr>
          <w:rFonts w:ascii="Angsana New" w:hAnsi="Angsana New" w:cs="Angsana New"/>
          <w:sz w:val="32"/>
          <w:szCs w:val="32"/>
        </w:rPr>
        <w:t>Multi</w:t>
      </w:r>
      <w:r w:rsidRPr="002739F9">
        <w:rPr>
          <w:rFonts w:ascii="Angsana New" w:hAnsi="Angsana New" w:cs="Angsana New"/>
          <w:sz w:val="32"/>
          <w:szCs w:val="32"/>
          <w:cs/>
        </w:rPr>
        <w:t>)  หมายถึง ความหลากหลาย</w:t>
      </w:r>
      <w:r w:rsidR="00A51A83" w:rsidRPr="002739F9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2739F9">
        <w:rPr>
          <w:rFonts w:ascii="Angsana New" w:hAnsi="Angsana New" w:cs="Angsana New"/>
          <w:sz w:val="32"/>
          <w:szCs w:val="32"/>
          <w:cs/>
        </w:rPr>
        <w:t>มีเดีย (</w:t>
      </w:r>
      <w:r w:rsidRPr="002739F9">
        <w:rPr>
          <w:rFonts w:ascii="Angsana New" w:hAnsi="Angsana New" w:cs="Angsana New"/>
          <w:sz w:val="32"/>
          <w:szCs w:val="32"/>
        </w:rPr>
        <w:t>media</w:t>
      </w:r>
      <w:r w:rsidRPr="002739F9">
        <w:rPr>
          <w:rFonts w:ascii="Angsana New" w:hAnsi="Angsana New" w:cs="Angsana New"/>
          <w:sz w:val="32"/>
          <w:szCs w:val="32"/>
          <w:cs/>
        </w:rPr>
        <w:t>)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หมายถึง สื่อ</w:t>
      </w:r>
      <w:r w:rsidR="00A51A83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ดังนั้นจึงกล่าวได้ว่าสื่อประสม หรือสื่อมัลติมีเดีย  หมายถึง  การร</w:t>
      </w:r>
      <w:r w:rsidRPr="002739F9">
        <w:rPr>
          <w:rFonts w:ascii="Angsana New" w:hAnsi="Angsana New" w:cs="Angsana New" w:hint="cs"/>
          <w:sz w:val="32"/>
          <w:szCs w:val="32"/>
          <w:cs/>
        </w:rPr>
        <w:t>ว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บรวมการทำงานของสื่อที่มีคุณลักษณะหลายอย่างเข้าด้วยกัน  หรือหมายถึงสื่อหลายชนิดที่นำมาใช้ร่วมกันอย่างมีระบบสัมพันธ์กันเพื่อช่วยในการถ่ายทอดเนื้อหาสาระ โดยสื่อแต่ละชนิดที่นำมาใช้ ต้องมีความสัมพันธ์สนับสนุนซึ่งกันและกัน  (เอกวิทย์  แก้วประดิษฐ์. 2545 </w:t>
      </w:r>
      <w:r w:rsidRPr="002739F9">
        <w:rPr>
          <w:rFonts w:ascii="Angsana New" w:hAnsi="Angsana New" w:cs="Angsana New"/>
          <w:sz w:val="32"/>
          <w:szCs w:val="32"/>
        </w:rPr>
        <w:t>: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249)  </w:t>
      </w:r>
    </w:p>
    <w:p w:rsidR="00B37254" w:rsidRPr="002739F9" w:rsidRDefault="00B37254" w:rsidP="00B37254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                  </w:t>
      </w:r>
    </w:p>
    <w:p w:rsidR="00B37254" w:rsidRPr="002739F9" w:rsidRDefault="00B37254" w:rsidP="00B37254">
      <w:pPr>
        <w:ind w:firstLine="902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องค์ประกอบของสื่อมัลติมีเดียเพื่อการศึกษา</w:t>
      </w:r>
    </w:p>
    <w:p w:rsidR="00B37254" w:rsidRPr="002739F9" w:rsidRDefault="00B37254" w:rsidP="00CD256B">
      <w:pPr>
        <w:pStyle w:val="ae"/>
        <w:numPr>
          <w:ilvl w:val="0"/>
          <w:numId w:val="12"/>
        </w:numPr>
        <w:tabs>
          <w:tab w:val="left" w:pos="1276"/>
        </w:tabs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ตัวอักษร</w:t>
      </w:r>
    </w:p>
    <w:p w:rsidR="00BA244D" w:rsidRPr="002739F9" w:rsidRDefault="00B37254" w:rsidP="00CD256B">
      <w:pPr>
        <w:pStyle w:val="ae"/>
        <w:numPr>
          <w:ilvl w:val="1"/>
          <w:numId w:val="12"/>
        </w:numPr>
        <w:tabs>
          <w:tab w:val="left" w:pos="2268"/>
        </w:tabs>
        <w:ind w:left="0" w:firstLine="1701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739F9">
        <w:rPr>
          <w:rFonts w:ascii="Angsana New" w:eastAsia="Times New Roman" w:hAnsi="Angsana New" w:cs="Angsana New" w:hint="cs"/>
          <w:sz w:val="32"/>
          <w:szCs w:val="32"/>
          <w:cs/>
        </w:rPr>
        <w:t>รูปแบบตัวอักษร</w:t>
      </w:r>
      <w:r w:rsidRPr="002739F9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bookmarkStart w:id="10" w:name="1"/>
      <w:bookmarkEnd w:id="10"/>
      <w:r w:rsidR="0077452C" w:rsidRPr="002739F9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="0077452C" w:rsidRPr="002739F9">
        <w:rPr>
          <w:rFonts w:ascii="Angsana New" w:eastAsia="Times New Roman" w:hAnsi="Angsana New" w:cs="Angsana New" w:hint="cs"/>
          <w:sz w:val="32"/>
          <w:szCs w:val="32"/>
          <w:cs/>
        </w:rPr>
        <w:t xml:space="preserve">ต้องเลือกตัวอักษรให้เหมาะสมกับงานนำเสนอที่ต้องการ เช่น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ตัวอักษรที่มีขนาดสัมพันธ์กับรูปร่าง</w:t>
      </w:r>
      <w:r w:rsidR="0077452C"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หมายถึง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ตัวอักษรแต่ละตัวมีพื้นที่ตามแนวนอนไม่เท่ากัน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โดยจะขึ้นอยู่กับรูปร่างของตัวอักษรนั้น ตัวอย่างเช่น ตัว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"w"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จะมีความกว้างมากกว่าตัว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"i"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ชนิดตัวอักษรที่อยู่ในรูปแบบนี้ได้แก่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Times New Roman, Helvetica, Arial, AngsanaUPC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Cordia New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เป็นต้น</w:t>
      </w:r>
      <w:r w:rsidR="0077452C" w:rsidRPr="002739F9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หรือการเลือก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ตัวอักษรที่มีขนาดคงที่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(Fixed-Width Font)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จะมีพื้นที่ตามแนวนอนเท่ากันทั้งหมด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ทำให้ตัว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"w"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และตัว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"i"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ใช้พื้นที่เท่ากัน ซึ่งเป็นตัวอักษรที่มีรูปแบบที่เรียบ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lastRenderedPageBreak/>
        <w:t>ง่าย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มีลักษณะคล้ายตัวพิมพ์ดีด ตัวอย่างเช่น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Courier, Monaco, Andale Mono, Courier Mono Thai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Thaimono</w:t>
      </w:r>
    </w:p>
    <w:p w:rsidR="00BA244D" w:rsidRPr="002739F9" w:rsidRDefault="00B37254" w:rsidP="00CD256B">
      <w:pPr>
        <w:pStyle w:val="ae"/>
        <w:numPr>
          <w:ilvl w:val="1"/>
          <w:numId w:val="12"/>
        </w:numPr>
        <w:tabs>
          <w:tab w:val="left" w:pos="2268"/>
        </w:tabs>
        <w:ind w:left="0" w:firstLine="1701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739F9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ขนาดของตัวอักษร</w:t>
      </w:r>
      <w:r w:rsidR="0055175E" w:rsidRPr="002739F9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การกำหนดขนาดตัวอักษรเป็นการกำหนดความสูงของบรรทัด วัดจากจุดสูงสุดถึงจุดต่ำสุดของชุดตัวอักษร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สำหรับตัวอักษรบางชนิดที่มีส่วนบน และส่วนล่างยาวกว่าปกติ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เมื่อนำมาเปรียบเทียบกับตัวอักษรชนิดอื่น ที่มีขนาดเดียวกัน จะทำให้ดูเล็กกว่า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ค่าความสูงจะมีผลต่อภาพรวมของตัวอักษรและความยากง่ายในการอ่าน</w:t>
      </w:r>
    </w:p>
    <w:p w:rsidR="00BA244D" w:rsidRPr="002739F9" w:rsidRDefault="00B37254" w:rsidP="00CD256B">
      <w:pPr>
        <w:pStyle w:val="ae"/>
        <w:numPr>
          <w:ilvl w:val="1"/>
          <w:numId w:val="12"/>
        </w:numPr>
        <w:tabs>
          <w:tab w:val="left" w:pos="2268"/>
        </w:tabs>
        <w:ind w:left="0" w:firstLine="1701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739F9">
        <w:rPr>
          <w:rFonts w:ascii="Angsana New" w:eastAsia="Times New Roman" w:hAnsi="Angsana New" w:cs="Angsana New" w:hint="cs"/>
          <w:noProof/>
          <w:color w:val="000000"/>
          <w:sz w:val="32"/>
          <w:szCs w:val="32"/>
          <w:cs/>
        </w:rPr>
        <w:t>ลักษณะของตัวอักษร</w:t>
      </w:r>
      <w:r w:rsidR="00987B52" w:rsidRPr="002739F9">
        <w:rPr>
          <w:rFonts w:ascii="Angsana New" w:eastAsia="Times New Roman" w:hAnsi="Angsana New" w:cs="Angsana New" w:hint="cs"/>
          <w:b/>
          <w:bCs/>
          <w:noProof/>
          <w:color w:val="000000"/>
          <w:sz w:val="32"/>
          <w:szCs w:val="32"/>
          <w:cs/>
        </w:rPr>
        <w:t xml:space="preserve"> </w:t>
      </w:r>
      <w:r w:rsidR="006F3EF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การสร้างตัวอักษร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มีแนวคิดให้เกิดความแตกต่างอย่างหลากหลาย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ทำให้มีลักษณะเฉพาะตัวของตัวอักษรที่เปลี่ยนแปลงไป เช่น</w:t>
      </w:r>
      <w:r w:rsidR="00976E4B"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</w:t>
      </w:r>
      <w:r w:rsidRPr="0069537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ตัวเอน</w:t>
      </w:r>
      <w:r w:rsidRPr="0069537A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976E4B" w:rsidRPr="0069537A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69537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ตัวธรรมดา</w:t>
      </w:r>
      <w:r w:rsidRPr="0069537A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9537A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ตัวหนา</w:t>
      </w:r>
      <w:r w:rsidRPr="002739F9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 </w:t>
      </w:r>
    </w:p>
    <w:p w:rsidR="00BA244D" w:rsidRPr="002739F9" w:rsidRDefault="00C4018E" w:rsidP="00CD256B">
      <w:pPr>
        <w:pStyle w:val="ae"/>
        <w:numPr>
          <w:ilvl w:val="1"/>
          <w:numId w:val="12"/>
        </w:numPr>
        <w:tabs>
          <w:tab w:val="left" w:pos="2268"/>
        </w:tabs>
        <w:ind w:left="0" w:firstLine="1701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/>
          <w:color w:val="0D0D0D"/>
          <w:sz w:val="32"/>
          <w:szCs w:val="32"/>
          <w:cs/>
        </w:rPr>
        <w:t>การจัดตำแหน่งของตัวอักษร</w:t>
      </w:r>
      <w:r w:rsidR="00B37254" w:rsidRPr="002739F9">
        <w:rPr>
          <w:rFonts w:ascii="Angsana New" w:eastAsia="Times New Roman" w:hAnsi="Angsana New" w:cs="Angsana New"/>
          <w:color w:val="0D0D0D"/>
          <w:sz w:val="32"/>
          <w:szCs w:val="32"/>
        </w:rPr>
        <w:t xml:space="preserve"> </w:t>
      </w:r>
      <w:bookmarkStart w:id="11" w:name="4"/>
      <w:bookmarkEnd w:id="11"/>
      <w:r w:rsidR="00B37254"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การจัดตำแหน่งแต่ละแ</w:t>
      </w:r>
      <w:r w:rsidR="00976E4B"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บบให้ความรู้สึกที่ต่างกัน </w:t>
      </w:r>
      <w:r w:rsidR="00976E4B" w:rsidRPr="002739F9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ได้แก่ </w:t>
      </w:r>
      <w:r w:rsidR="00B37254" w:rsidRPr="002739F9">
        <w:rPr>
          <w:rFonts w:ascii="Angsana New" w:eastAsia="Times New Roman" w:hAnsi="Angsana New" w:cs="Angsana New"/>
          <w:color w:val="0D0D0D"/>
          <w:sz w:val="32"/>
          <w:szCs w:val="32"/>
          <w:cs/>
        </w:rPr>
        <w:t>จัดชิดซ้าย</w:t>
      </w:r>
      <w:r w:rsidR="00B37254" w:rsidRPr="002739F9">
        <w:rPr>
          <w:rFonts w:ascii="Angsana New" w:eastAsia="Times New Roman" w:hAnsi="Angsana New" w:cs="Angsana New"/>
          <w:color w:val="0D0D0D"/>
          <w:sz w:val="32"/>
          <w:szCs w:val="32"/>
        </w:rPr>
        <w:t xml:space="preserve">  </w:t>
      </w:r>
      <w:r w:rsidR="00B37254" w:rsidRPr="002739F9">
        <w:rPr>
          <w:rFonts w:ascii="Angsana New" w:eastAsia="Times New Roman" w:hAnsi="Angsana New" w:cs="Angsana New"/>
          <w:color w:val="0D0D0D"/>
          <w:sz w:val="32"/>
          <w:szCs w:val="32"/>
          <w:cs/>
        </w:rPr>
        <w:t>จัดชิดขว</w:t>
      </w:r>
      <w:r w:rsidR="00B37254" w:rsidRPr="002739F9">
        <w:rPr>
          <w:rFonts w:ascii="Angsana New" w:eastAsia="Times New Roman" w:hAnsi="Angsana New" w:cs="Angsana New" w:hint="cs"/>
          <w:color w:val="0D0D0D"/>
          <w:sz w:val="32"/>
          <w:szCs w:val="32"/>
          <w:cs/>
        </w:rPr>
        <w:t xml:space="preserve">า  </w:t>
      </w:r>
      <w:r w:rsidR="00B37254" w:rsidRPr="002739F9">
        <w:rPr>
          <w:rFonts w:ascii="Angsana New" w:eastAsia="Times New Roman" w:hAnsi="Angsana New" w:cs="Angsana New"/>
          <w:color w:val="0D0D0D"/>
          <w:sz w:val="32"/>
          <w:szCs w:val="32"/>
          <w:cs/>
        </w:rPr>
        <w:t>จัดกึ่งกลาง</w:t>
      </w:r>
      <w:r w:rsidR="00B37254" w:rsidRPr="002739F9">
        <w:rPr>
          <w:rFonts w:ascii="Angsana New" w:eastAsia="Times New Roman" w:hAnsi="Angsana New" w:cs="Angsana New"/>
          <w:color w:val="0D0D0D"/>
          <w:sz w:val="32"/>
          <w:szCs w:val="32"/>
        </w:rPr>
        <w:t xml:space="preserve"> </w:t>
      </w:r>
      <w:r w:rsidR="00B37254" w:rsidRPr="002739F9">
        <w:rPr>
          <w:rFonts w:ascii="Angsana New" w:eastAsia="Times New Roman" w:hAnsi="Angsana New" w:cs="Angsana New"/>
          <w:color w:val="0D0D0D"/>
          <w:sz w:val="32"/>
          <w:szCs w:val="32"/>
          <w:cs/>
        </w:rPr>
        <w:t>จัดชิดขอบซ้าย และขอบขวา</w:t>
      </w:r>
    </w:p>
    <w:p w:rsidR="00987B52" w:rsidRPr="002739F9" w:rsidRDefault="00B37254" w:rsidP="00CD256B">
      <w:pPr>
        <w:pStyle w:val="ae"/>
        <w:numPr>
          <w:ilvl w:val="1"/>
          <w:numId w:val="12"/>
        </w:numPr>
        <w:tabs>
          <w:tab w:val="left" w:pos="2268"/>
        </w:tabs>
        <w:ind w:left="0" w:firstLine="1701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2739F9">
        <w:rPr>
          <w:rFonts w:ascii="Angsana New" w:eastAsia="Times New Roman" w:hAnsi="Angsana New" w:cs="Angsana New"/>
          <w:color w:val="0D0D0D"/>
          <w:sz w:val="32"/>
          <w:szCs w:val="32"/>
          <w:cs/>
        </w:rPr>
        <w:t>ส</w:t>
      </w:r>
      <w:r w:rsidRPr="002739F9">
        <w:rPr>
          <w:rFonts w:ascii="Angsana New" w:eastAsia="Times New Roman" w:hAnsi="Angsana New" w:cs="Angsana New" w:hint="cs"/>
          <w:color w:val="0D0D0D"/>
          <w:sz w:val="32"/>
          <w:szCs w:val="32"/>
          <w:cs/>
        </w:rPr>
        <w:t>ี</w:t>
      </w:r>
      <w:r w:rsidRPr="002739F9">
        <w:rPr>
          <w:rFonts w:ascii="Angsana New" w:eastAsia="Times New Roman" w:hAnsi="Angsana New" w:cs="Angsana New"/>
          <w:color w:val="0D0D0D"/>
          <w:sz w:val="32"/>
          <w:szCs w:val="32"/>
          <w:cs/>
        </w:rPr>
        <w:t>ของข้อความ</w:t>
      </w:r>
      <w:bookmarkStart w:id="12" w:name="5"/>
      <w:bookmarkEnd w:id="12"/>
      <w:r w:rsidR="00987B52" w:rsidRPr="002739F9">
        <w:rPr>
          <w:rFonts w:ascii="Angsana New" w:eastAsia="Times New Roman" w:hAnsi="Angsana New" w:cs="Angsana New" w:hint="cs"/>
          <w:color w:val="0D0D0D"/>
          <w:sz w:val="32"/>
          <w:szCs w:val="32"/>
          <w:cs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เป็นองค์ประกอบหน้าจอที่ช่วยกระตุ้นความน่าสนใจในการอ่าน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การใช้สีที่เหมาะสมจะช่วยให้อ่านง่าย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และสบายตา การกำหนดสีข้อความต้องพิจารณาสีพื้นหลังประกอบเสมอ ซึ่งจะเรียกว่าคู่สี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คู่สีบางคู่สามารถใช้ร่วมกันได้ บางคู่ไม่ควรนำมาใช้ร่วมกัน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ผลงานวิจัยพบว่าผู้ใช้ส่วนใหญ่ชอบคู่สีอักษรขาว หรือเหลืองบนพื้นน้ำเงิน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อักษรเขียวบนพื้นดำ และอักษรดำบนพื้นเหลือง หากใช้พื้นเป็นสีเทา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คู่สีที่ผู้เรียนชอบคือ สีฟ้า สีแดง สีม่วง และสีดำ สีที่ชอบน้อยคือสีส้ม สีม่วงแดง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สีเขียว และสีแดง หลักการออกแบบคู่สี ที่ควรต้องคำนึงอีกประการหนึ่ง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คือควรใช้พื้นหลังเป็นสีเข้มมากกว่าสีอ่อน เนื่องจากสีเข้มจะช่วยลดแสงสว่างจากจอภาพ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ทำให้รู้สึกสบายตามากกว่าการใช้สีอ่อนเป็นพื้นหลัง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ซึ่งระยะยาวจะช่วยลดความล้าของสายตา ในการอ่านจอภาพอันเนื่องมาจากความจ้าของสีพื้น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ในกรณีที่สีพื้น และสีตัวอักษรใกล้เคียงกัน อาจทำการเพิ่มขอบตัวอักษร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หรือใช้สีฟุ้งกระจายรอบตัวอักษรเข้าช่วย เป็นต้น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B37254" w:rsidRPr="002739F9" w:rsidRDefault="00B37254" w:rsidP="00CD256B">
      <w:pPr>
        <w:pStyle w:val="ae"/>
        <w:numPr>
          <w:ilvl w:val="0"/>
          <w:numId w:val="12"/>
        </w:numPr>
        <w:tabs>
          <w:tab w:val="left" w:pos="1843"/>
        </w:tabs>
        <w:ind w:left="0" w:firstLine="1560"/>
        <w:jc w:val="thaiDistribute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  <w:r w:rsidRPr="002739F9">
        <w:rPr>
          <w:rFonts w:ascii="Angsana New" w:eastAsia="Times New Roman" w:hAnsi="Angsana New" w:cs="Angsana New"/>
          <w:b/>
          <w:bCs/>
          <w:sz w:val="32"/>
          <w:szCs w:val="32"/>
          <w:cs/>
        </w:rPr>
        <w:t>กราฟิก (</w:t>
      </w:r>
      <w:r w:rsidRPr="002739F9">
        <w:rPr>
          <w:rFonts w:ascii="Angsana New" w:eastAsia="Times New Roman" w:hAnsi="Angsana New" w:cs="Angsana New"/>
          <w:b/>
          <w:bCs/>
          <w:sz w:val="32"/>
          <w:szCs w:val="32"/>
        </w:rPr>
        <w:t>Graphic)</w:t>
      </w:r>
      <w:r w:rsidR="00987B52" w:rsidRPr="002739F9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กราฟิก หมายถึง ภาพที่เกิดจากการสร้าง ดัดแปลง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หรือพิมพ์สิ่งที่เป็นภาพด้ว</w:t>
      </w:r>
      <w:r w:rsidRPr="002739F9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ย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คอมพิวเตอร์ ซึ่งอาจเป็นภาพลายเส้น ภาพระบายสี ภาพถ่าย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แผนภูมิ สัญลักษณ์ หรือตัวอักษร ที่สร้างด้วยในโปรแกรมสร้างภาพ เช่น</w:t>
      </w:r>
      <w:r w:rsidRPr="002739F9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PhotoShop</w:t>
      </w:r>
    </w:p>
    <w:p w:rsidR="00B37254" w:rsidRPr="002739F9" w:rsidRDefault="00B37254" w:rsidP="00B37254">
      <w:pPr>
        <w:ind w:firstLine="902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ลักษณะของสื่อมัลติมีเดีย (</w:t>
      </w:r>
      <w:r w:rsidRPr="002739F9">
        <w:rPr>
          <w:rFonts w:ascii="Angsana New" w:hAnsi="Angsana New" w:cs="Angsana New"/>
          <w:b/>
          <w:bCs/>
          <w:sz w:val="32"/>
          <w:szCs w:val="32"/>
        </w:rPr>
        <w:t>Multimedia</w:t>
      </w: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B37254" w:rsidRPr="002739F9" w:rsidRDefault="00B37254" w:rsidP="00645CB3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 xml:space="preserve">                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การเน้นนักเรียนเป็นสำคัญ  เป็นภาระของครูที่ต้องฝึกกระบวนการคิดให้กับผู้เรียน ปลูกจิตสำนึกให้ผู้เรียนรู้จักการทำงานร่วมกันกับผู้อื่นให้เกิดความเคยชินจนติดเป็นนิสัย  การเรียนการสอนในลักษณะการวิเคราะห์ระบบและจัดระบบ  เป็นอีกวิธีหนึ่งที่นำมาช่วยครูได้  สื่ออาจจะทำหน้าที่แทนครู คือ ส่งเสริมให้มีการเรียนแบบเอกัตบุคคล   วิธีการนี้จะช่วยแบ่งเบาภาระในการสอนของครูได้มากผู้เรียนสามารถเรียนตามความถนัดส่วนตัว  โดยไม่ต้องหวาดระแวงว่าครูจะบังคับ </w:t>
      </w:r>
      <w:r w:rsidRPr="002739F9">
        <w:rPr>
          <w:rFonts w:ascii="Angsana New" w:hAnsi="Angsana New" w:cs="Angsana New"/>
          <w:sz w:val="32"/>
          <w:szCs w:val="32"/>
          <w:cs/>
        </w:rPr>
        <w:lastRenderedPageBreak/>
        <w:t>เกรี้ยวกราด  ผู้เรียนมีอิสระและเป็นศูนย์กลางของตัวเองได้มากขึ้น  ครูทำหน้าที่เพียงแต่ชี้แนะ ผู้เรียนสามารถเรียนรู้เรื่องราวต่าง ๆ ที่ปรากฏในบทเรียนแต่ละบทได้ตามความแตกต่างระหว่างบุคคล  กิจกรรมการเรียนได้รับความสะดวกจากสื่อประสม (</w:t>
      </w:r>
      <w:r w:rsidRPr="002739F9">
        <w:rPr>
          <w:rFonts w:ascii="Angsana New" w:hAnsi="Angsana New" w:cs="Angsana New"/>
          <w:sz w:val="32"/>
          <w:szCs w:val="32"/>
        </w:rPr>
        <w:t>Multimedia</w:t>
      </w:r>
      <w:r w:rsidRPr="002739F9">
        <w:rPr>
          <w:rFonts w:ascii="Angsana New" w:hAnsi="Angsana New" w:cs="Angsana New"/>
          <w:sz w:val="32"/>
          <w:szCs w:val="32"/>
          <w:cs/>
        </w:rPr>
        <w:t>)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ซึ่งต่างจากการเรียนการสอนแบบปกติ  ถึงอย่างไรก็ตาม  ผู้เรียนบางคนอาจเรียนได้เร็ว  บางคนต้องใช้เวลามาก  ครูจึงต้องมีความอดทน  ตั้งใจและให้เวลาแก่ศิษย์ด้วยความเสมอภาค (อำนวย  เดชชัยศรี. 2544 </w:t>
      </w:r>
      <w:r w:rsidRPr="002739F9">
        <w:rPr>
          <w:rFonts w:ascii="Angsana New" w:hAnsi="Angsana New" w:cs="Angsana New"/>
          <w:sz w:val="32"/>
          <w:szCs w:val="32"/>
        </w:rPr>
        <w:t>: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4)  </w:t>
      </w:r>
    </w:p>
    <w:p w:rsidR="00B37254" w:rsidRPr="002739F9" w:rsidRDefault="00B37254" w:rsidP="00B37254">
      <w:pPr>
        <w:ind w:firstLine="902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ประเภทของสื่อมัลติมีเดีย (</w:t>
      </w:r>
      <w:r w:rsidRPr="002739F9">
        <w:rPr>
          <w:rFonts w:ascii="Angsana New" w:hAnsi="Angsana New" w:cs="Angsana New"/>
          <w:b/>
          <w:bCs/>
          <w:sz w:val="32"/>
          <w:szCs w:val="32"/>
        </w:rPr>
        <w:t>Multimedia</w:t>
      </w: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B37254" w:rsidRPr="002739F9" w:rsidRDefault="00B37254" w:rsidP="00B37254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                  สื่อประสมมัลติมีเดีย ได้ถูกจำแนกไว้ต่าง ๆ กัน  แต่โดยทั่วไปสื่อประสมอาจแบ่งออกตามลักษณะการประสมของสื่อ  และคุณลักษณะการใช้มี 3 ประเภทใหญ่ ๆ คือ</w:t>
      </w:r>
      <w:r w:rsidRPr="002739F9">
        <w:rPr>
          <w:rFonts w:ascii="Angsana New" w:hAnsi="Angsana New" w:cs="Angsana New"/>
          <w:sz w:val="32"/>
          <w:szCs w:val="32"/>
        </w:rPr>
        <w:t xml:space="preserve"> 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(เอกวิทย์  แก้วประดิษฐ์. 2545 </w:t>
      </w:r>
      <w:r w:rsidRPr="002739F9">
        <w:rPr>
          <w:rFonts w:ascii="Angsana New" w:hAnsi="Angsana New" w:cs="Angsana New"/>
          <w:sz w:val="32"/>
          <w:szCs w:val="32"/>
        </w:rPr>
        <w:t>: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2</w:t>
      </w:r>
      <w:r w:rsidRPr="002739F9">
        <w:rPr>
          <w:rFonts w:ascii="Angsana New" w:hAnsi="Angsana New" w:cs="Angsana New"/>
          <w:sz w:val="32"/>
          <w:szCs w:val="32"/>
        </w:rPr>
        <w:t>50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)  </w:t>
      </w:r>
    </w:p>
    <w:p w:rsidR="00645CB3" w:rsidRPr="002739F9" w:rsidRDefault="00B37254" w:rsidP="00CD256B">
      <w:pPr>
        <w:pStyle w:val="ae"/>
        <w:numPr>
          <w:ilvl w:val="0"/>
          <w:numId w:val="13"/>
        </w:numPr>
        <w:tabs>
          <w:tab w:val="clear" w:pos="1245"/>
          <w:tab w:val="num" w:pos="1560"/>
        </w:tabs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ประสมสื่อที่เป็นวัสดุ  อุปกรณ์และกระบวนการทำงานเข้าร่วมกัน  นำมาใช้สำหรับการเรียนการสอนปกติทั่วไป  เช่น ชุดอุปกรณ์  ชุดการเรียนการสอน  บทเรียนแบบโปรแกรม  โปรแกรมสไลด์  ศูนย์การเรียน เป็นต้น  สื่อประสมแต่ละชนิดที่จัดอยู่ในประเภทนี้มีหลักการและลักษณะเด่นแตกต่างกันออก</w:t>
      </w:r>
      <w:r w:rsidR="00645CB3" w:rsidRPr="002739F9">
        <w:rPr>
          <w:rFonts w:ascii="Angsana New" w:hAnsi="Angsana New" w:cs="Angsana New"/>
          <w:sz w:val="32"/>
          <w:szCs w:val="32"/>
          <w:cs/>
        </w:rPr>
        <w:t>ไป</w:t>
      </w:r>
    </w:p>
    <w:p w:rsidR="00645CB3" w:rsidRPr="002739F9" w:rsidRDefault="00B37254" w:rsidP="00CD256B">
      <w:pPr>
        <w:pStyle w:val="ae"/>
        <w:numPr>
          <w:ilvl w:val="0"/>
          <w:numId w:val="13"/>
        </w:numPr>
        <w:tabs>
          <w:tab w:val="clear" w:pos="1245"/>
          <w:tab w:val="num" w:pos="1560"/>
        </w:tabs>
        <w:ind w:left="0" w:firstLine="1134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ประสมสื่อประเภทฉาย  เป็นการประสมโดยมีข้อจำกัดที่ความสามารถและคุณสมบัติเฉพาะตัวของอุปกรณ์เครื่องฉายเป็นสำคัญ  เช่น สไลด์ประกอบเสียงและวีดิทัศน์ประกอบเสียง  สไลด์และแผ่นโปร่งใส  วีดิโออิมเมจ  เป็นต้น  และฉายบนจอตั้งแต่ 2 จอขึ้นไป เป็นการฉายกับผู้ชมเป็นกลุ่มสื่อประสมประเภทฉายนี้ สามารถใช้ประกอบการศึกษา และการเรียนการสอนโดยเฉพาะสำหรับผู้เรียนที่ชอบการเรียนรู้จากการอ่านภาพ  การเสนอด้วยสื่อประเภทฉายนี้ แม้ว่าในบางครั้ง ราคาการผลิตอาจจะสูง  และการผลิตซับซ้อนกว่าการผลิตสื่อประสมบางชนิดในประเภทแรก  แต่ผลที่ได้รับจากการเสนอด้วยสื่อประสมประเภทฉายให้ผลตรงที่มีคุณสมบัติเฉพาะตัวที่สื่ออื่นไม่สามารถทำได้คือผลในความรู้สึกอารมณ์  สุนทรียภาพแก่ผู้ชม  ทั้งยังช่วยดึงดูดความสนใจให้ผู้ชมได้ติดตามอย่างตื่นตาตื่นใจ  และมีประสิทธิภาพเป็นการช่วยในการเรียนการสอนสื่อประสมประเภทนี้มีคุณสมบัติเหมาะแก่ก</w:t>
      </w:r>
      <w:r w:rsidR="00645CB3" w:rsidRPr="002739F9">
        <w:rPr>
          <w:rFonts w:ascii="Angsana New" w:hAnsi="Angsana New" w:cs="Angsana New"/>
          <w:sz w:val="32"/>
          <w:szCs w:val="32"/>
          <w:cs/>
        </w:rPr>
        <w:t>ารนำมาใช้ในการเรียนการสอน</w:t>
      </w:r>
    </w:p>
    <w:p w:rsidR="00B37254" w:rsidRPr="002739F9" w:rsidRDefault="00B37254" w:rsidP="00CD256B">
      <w:pPr>
        <w:pStyle w:val="ae"/>
        <w:numPr>
          <w:ilvl w:val="0"/>
          <w:numId w:val="13"/>
        </w:numPr>
        <w:tabs>
          <w:tab w:val="clear" w:pos="1245"/>
          <w:tab w:val="num" w:pos="1560"/>
        </w:tabs>
        <w:ind w:left="0" w:firstLine="1134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/>
          <w:sz w:val="32"/>
          <w:szCs w:val="32"/>
          <w:cs/>
        </w:rPr>
        <w:t>ประสมระบบการสื่อสารกับเทคโนโลยีสารสนเทศ  โดยการใช้คอมพิวเตอร์ร่วม</w:t>
      </w:r>
      <w:r w:rsidRPr="002739F9">
        <w:rPr>
          <w:rFonts w:ascii="Angsana New" w:hAnsi="Angsana New" w:cs="Angsana New" w:hint="cs"/>
          <w:sz w:val="32"/>
          <w:szCs w:val="32"/>
          <w:cs/>
        </w:rPr>
        <w:t>กับอุปก</w:t>
      </w:r>
      <w:r w:rsidRPr="002739F9">
        <w:rPr>
          <w:rFonts w:ascii="Angsana New" w:hAnsi="Angsana New" w:cs="Angsana New"/>
          <w:sz w:val="32"/>
          <w:szCs w:val="32"/>
          <w:cs/>
        </w:rPr>
        <w:t>รณ์อื่น เช่น  เครื่องเล่นซีดี-รอม  เครื่องเสียงระบบดิจิตอล  เครื่องเล่นแผ่นวีดิทัศน์  เป็นต้น  เพื่อให้คอมพิวเตอร์สามารถทำงานคำนวณค้นหาข้อมูล  แสดงภาพวีดิทัศน์และมีเสียงต่างๆ การทำงานของสื่อหลายๆอย่างในสื่อประสมประกอบด้วยการทำงานของระบบเสียง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(</w:t>
      </w:r>
      <w:r w:rsidRPr="002739F9">
        <w:rPr>
          <w:rFonts w:ascii="Angsana New" w:hAnsi="Angsana New" w:cs="Angsana New"/>
          <w:sz w:val="32"/>
          <w:szCs w:val="32"/>
        </w:rPr>
        <w:t>Sound</w:t>
      </w:r>
      <w:r w:rsidRPr="002739F9">
        <w:rPr>
          <w:rFonts w:ascii="Angsana New" w:hAnsi="Angsana New" w:cs="Angsana New"/>
          <w:sz w:val="32"/>
          <w:szCs w:val="32"/>
          <w:cs/>
        </w:rPr>
        <w:t>)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ภาพเคลื่อนไหว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(</w:t>
      </w:r>
      <w:r w:rsidRPr="002739F9">
        <w:rPr>
          <w:rFonts w:ascii="Angsana New" w:hAnsi="Angsana New" w:cs="Angsana New"/>
          <w:sz w:val="32"/>
          <w:szCs w:val="32"/>
        </w:rPr>
        <w:t>Still  images</w:t>
      </w:r>
      <w:r w:rsidRPr="002739F9">
        <w:rPr>
          <w:rFonts w:ascii="Angsana New" w:hAnsi="Angsana New" w:cs="Angsana New"/>
          <w:sz w:val="32"/>
          <w:szCs w:val="32"/>
          <w:cs/>
        </w:rPr>
        <w:t>) วีดิทัศน์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(</w:t>
      </w:r>
      <w:r w:rsidRPr="002739F9">
        <w:rPr>
          <w:rFonts w:ascii="Angsana New" w:hAnsi="Angsana New" w:cs="Angsana New"/>
          <w:sz w:val="32"/>
          <w:szCs w:val="32"/>
        </w:rPr>
        <w:t>Video</w:t>
      </w:r>
      <w:r w:rsidRPr="002739F9">
        <w:rPr>
          <w:rFonts w:ascii="Angsana New" w:hAnsi="Angsana New" w:cs="Angsana New"/>
          <w:sz w:val="32"/>
          <w:szCs w:val="32"/>
          <w:cs/>
        </w:rPr>
        <w:t>) และไฮเปอร์เท็ก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(</w:t>
      </w:r>
      <w:r w:rsidRPr="002739F9">
        <w:rPr>
          <w:rFonts w:ascii="Angsana New" w:hAnsi="Angsana New" w:cs="Angsana New"/>
          <w:sz w:val="32"/>
          <w:szCs w:val="32"/>
        </w:rPr>
        <w:t>Hypertex</w:t>
      </w:r>
      <w:r w:rsidRPr="002739F9">
        <w:rPr>
          <w:rFonts w:ascii="Angsana New" w:hAnsi="Angsana New" w:cs="Angsana New"/>
          <w:sz w:val="32"/>
          <w:szCs w:val="32"/>
          <w:cs/>
        </w:rPr>
        <w:t>) ซึ่งข้อมูลที่ใช้ในไฮเปอร์จะแสดงเนื้อหาหลักของเรื่องราวที่กำลังอ่านขณะนั้นโดยเน้นเนื้อหา  ถ้าคำใดสามารถเชื่อมจากจุดหนึ่งในเนื้อหาไปยังเนื้อหาอื่นได้ก็จะทำเป็นตัวหนาหรือขีดเส้นใต้ไว้  เมื่อผู้ใช้หรือผู้อ่าน</w:t>
      </w:r>
      <w:r w:rsidRPr="002739F9">
        <w:rPr>
          <w:rFonts w:ascii="Angsana New" w:hAnsi="Angsana New" w:cs="Angsana New"/>
          <w:sz w:val="32"/>
          <w:szCs w:val="32"/>
          <w:cs/>
        </w:rPr>
        <w:lastRenderedPageBreak/>
        <w:t xml:space="preserve">ต้องการจะดูเนื้อหา ก็สามารถใช้เมาส์คลิกไปยังข้อมูลหรือคำเหล่านั้นเพื่อเรียกมาดูรายละเอียดของเนื้อหาได้ </w:t>
      </w:r>
    </w:p>
    <w:p w:rsidR="00B37254" w:rsidRPr="002739F9" w:rsidRDefault="00B37254" w:rsidP="00B37254">
      <w:pPr>
        <w:ind w:firstLine="902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ขั้นตอนการสร้างและใช้สื่อมัลติมีเดีย</w:t>
      </w:r>
    </w:p>
    <w:p w:rsidR="00B37254" w:rsidRPr="002739F9" w:rsidRDefault="009A49EF" w:rsidP="009A49EF">
      <w:pPr>
        <w:tabs>
          <w:tab w:val="left" w:pos="1276"/>
        </w:tabs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               </w:t>
      </w:r>
      <w:r w:rsidR="00B37254" w:rsidRPr="002739F9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="00B37254" w:rsidRPr="002739F9">
        <w:rPr>
          <w:rFonts w:ascii="Angsana New" w:hAnsi="Angsana New" w:cs="Angsana New"/>
          <w:sz w:val="32"/>
          <w:szCs w:val="32"/>
          <w:cs/>
        </w:rPr>
        <w:t>1.  ขั้นเตรียม ผู้สอนศึกษาปัญหาความต้องการ และความสนใจของผู้เรียน นำมาหาทางเลือกหรือสร้างสื่อมัลติมีเดีย  เรื่องใดเรื่องหนึ่งขึ้นมาโดยควรได้รับการออกแบบจากผู้เชี่ยวชาญก่อนและต้องมีการทดลองตามหลักการวิจัย  โดยการหาค่าความเชื่อมั่นก่อนจึงจะให้ผู้เรียนได้เรียนตามกิจกรรมในบทเรียนนั้น ๆ ส่วนขั้นตอนกา</w:t>
      </w:r>
      <w:r w:rsidR="00645CB3" w:rsidRPr="002739F9">
        <w:rPr>
          <w:rFonts w:ascii="Angsana New" w:hAnsi="Angsana New" w:cs="Angsana New"/>
          <w:sz w:val="32"/>
          <w:szCs w:val="32"/>
          <w:cs/>
        </w:rPr>
        <w:t>รออกแบบสามารถดำเนินการได้</w:t>
      </w:r>
    </w:p>
    <w:p w:rsidR="00B37254" w:rsidRPr="002739F9" w:rsidRDefault="00B37254" w:rsidP="00B37254">
      <w:pPr>
        <w:tabs>
          <w:tab w:val="left" w:pos="1276"/>
        </w:tabs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                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/>
          <w:sz w:val="32"/>
          <w:szCs w:val="32"/>
          <w:cs/>
        </w:rPr>
        <w:t xml:space="preserve">2.  ขั้นการเรียนรู้ </w:t>
      </w:r>
    </w:p>
    <w:p w:rsidR="00B37254" w:rsidRPr="002739F9" w:rsidRDefault="00B37254" w:rsidP="00CD256B">
      <w:pPr>
        <w:numPr>
          <w:ilvl w:val="1"/>
          <w:numId w:val="12"/>
        </w:numPr>
        <w:tabs>
          <w:tab w:val="left" w:pos="1985"/>
        </w:tabs>
        <w:ind w:left="0" w:firstLine="1560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ผู้สอนให้ผู้เรียนทำแบบทดสอบก่อนเรียน</w:t>
      </w:r>
    </w:p>
    <w:p w:rsidR="00B37254" w:rsidRPr="002739F9" w:rsidRDefault="00B37254" w:rsidP="00CD256B">
      <w:pPr>
        <w:numPr>
          <w:ilvl w:val="1"/>
          <w:numId w:val="12"/>
        </w:numPr>
        <w:tabs>
          <w:tab w:val="left" w:pos="1985"/>
        </w:tabs>
        <w:ind w:left="0" w:firstLine="1560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ผู้สอนแนะนำการใช้บทเรียน ให้ผู้เรียนเข้าใจทุกขั้นตอน</w:t>
      </w:r>
    </w:p>
    <w:p w:rsidR="00B37254" w:rsidRPr="002739F9" w:rsidRDefault="00B37254" w:rsidP="00CD256B">
      <w:pPr>
        <w:numPr>
          <w:ilvl w:val="1"/>
          <w:numId w:val="12"/>
        </w:numPr>
        <w:tabs>
          <w:tab w:val="left" w:pos="1985"/>
        </w:tabs>
        <w:ind w:left="0" w:firstLine="1560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แจกบทเรียนให้ผู้เรียนศึกษาด้วยตนเองตามกิจกรรมที่บทเรียนกำหนดไว้โดยผู้เรียน แต่ละคนใช้เวลามากน้อยต่างกันไป</w:t>
      </w:r>
    </w:p>
    <w:p w:rsidR="00B37254" w:rsidRPr="002739F9" w:rsidRDefault="00B37254" w:rsidP="00B37254">
      <w:pPr>
        <w:tabs>
          <w:tab w:val="left" w:pos="1276"/>
        </w:tabs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                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/>
          <w:sz w:val="32"/>
          <w:szCs w:val="32"/>
          <w:cs/>
        </w:rPr>
        <w:t xml:space="preserve">3.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ขั้นสรุป </w:t>
      </w:r>
    </w:p>
    <w:p w:rsidR="00B37254" w:rsidRPr="002739F9" w:rsidRDefault="00B37254" w:rsidP="00CD256B">
      <w:pPr>
        <w:numPr>
          <w:ilvl w:val="1"/>
          <w:numId w:val="7"/>
        </w:numPr>
        <w:tabs>
          <w:tab w:val="left" w:pos="1560"/>
        </w:tabs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ผู้สอนและผู้เรียนศึกษาจนจบแล้ว  ผู้สอนจึงให้ทำแบบทดสอบหลังเรียน </w:t>
      </w:r>
    </w:p>
    <w:p w:rsidR="00B37254" w:rsidRPr="002739F9" w:rsidRDefault="00B37254" w:rsidP="00CD256B">
      <w:pPr>
        <w:numPr>
          <w:ilvl w:val="1"/>
          <w:numId w:val="7"/>
        </w:numPr>
        <w:tabs>
          <w:tab w:val="left" w:pos="1560"/>
        </w:tabs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ผู้สอนสรุปสาระสำคัญเพิ่มเติมสำหรับผู้เรียนที่ต้องการทราบ </w:t>
      </w:r>
    </w:p>
    <w:p w:rsidR="00BA77C7" w:rsidRPr="001A311D" w:rsidRDefault="00B37254" w:rsidP="00CD256B">
      <w:pPr>
        <w:numPr>
          <w:ilvl w:val="1"/>
          <w:numId w:val="7"/>
        </w:numPr>
        <w:tabs>
          <w:tab w:val="left" w:pos="1560"/>
        </w:tabs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ผู้สอนและผู้เรียนร่วมกันตรวจสอบ และประเมินผลงาน</w:t>
      </w:r>
    </w:p>
    <w:p w:rsidR="00B37254" w:rsidRPr="002739F9" w:rsidRDefault="00B37254" w:rsidP="00B37254">
      <w:pPr>
        <w:ind w:firstLine="902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ก</w:t>
      </w: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ารหาประสิทธิภาพและการประเมิน</w:t>
      </w: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สื่อการเรียน</w:t>
      </w:r>
    </w:p>
    <w:p w:rsidR="00B37254" w:rsidRPr="002739F9" w:rsidRDefault="00B37254" w:rsidP="00633A76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ในการสร้าง</w:t>
      </w:r>
      <w:r w:rsidRPr="002739F9">
        <w:rPr>
          <w:rFonts w:ascii="Angsana New" w:hAnsi="Angsana New" w:cs="Angsana New" w:hint="cs"/>
          <w:sz w:val="32"/>
          <w:szCs w:val="32"/>
          <w:cs/>
        </w:rPr>
        <w:t>สื่อการเรียน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ก่อนที่จะนำไปใช้ควรมีการทดสอบประสิทธิภาพแก้ไขปรับปรุงให้ได้มาตรฐานเสียก่อน เพื่อให้รู้ว่า</w:t>
      </w:r>
      <w:r w:rsidRPr="002739F9">
        <w:rPr>
          <w:rFonts w:ascii="Angsana New" w:hAnsi="Angsana New" w:cs="Angsana New" w:hint="cs"/>
          <w:sz w:val="32"/>
          <w:szCs w:val="32"/>
          <w:cs/>
        </w:rPr>
        <w:t>สื่อการเรียน</w:t>
      </w:r>
      <w:r w:rsidRPr="002739F9">
        <w:rPr>
          <w:rFonts w:ascii="Angsana New" w:hAnsi="Angsana New" w:cs="Angsana New"/>
          <w:sz w:val="32"/>
          <w:szCs w:val="32"/>
          <w:cs/>
        </w:rPr>
        <w:t>นั้นมีคุณภาพเพียงใด มีสิ่งใดที่ยังบกพร่องอยู่ ซึ่งการประเมินผลนี้มิใช่เป็นการประเมินนักเรียน แต่เป็นการประเมินตัว</w:t>
      </w:r>
      <w:r w:rsidRPr="002739F9">
        <w:rPr>
          <w:rFonts w:ascii="Angsana New" w:hAnsi="Angsana New" w:cs="Angsana New" w:hint="cs"/>
          <w:sz w:val="32"/>
          <w:szCs w:val="32"/>
          <w:cs/>
        </w:rPr>
        <w:t>สื่อ</w:t>
      </w:r>
      <w:r w:rsidRPr="002739F9">
        <w:rPr>
          <w:rFonts w:ascii="Angsana New" w:hAnsi="Angsana New" w:cs="Angsana New"/>
          <w:sz w:val="32"/>
          <w:szCs w:val="32"/>
          <w:cs/>
        </w:rPr>
        <w:t>โดยการนำ</w:t>
      </w:r>
      <w:r w:rsidRPr="002739F9">
        <w:rPr>
          <w:rFonts w:ascii="Angsana New" w:hAnsi="Angsana New" w:cs="Angsana New" w:hint="cs"/>
          <w:sz w:val="32"/>
          <w:szCs w:val="32"/>
          <w:cs/>
        </w:rPr>
        <w:t>สื่อ</w:t>
      </w:r>
      <w:r w:rsidRPr="002739F9">
        <w:rPr>
          <w:rFonts w:ascii="Angsana New" w:hAnsi="Angsana New" w:cs="Angsana New"/>
          <w:sz w:val="32"/>
          <w:szCs w:val="32"/>
          <w:cs/>
        </w:rPr>
        <w:t>ไปหาประสิทธิภาพแล้วจึงเผยแพร่นำออกใช้จริง ชัยยงค์ พรหมวงศ์และ</w:t>
      </w:r>
      <w:r w:rsidRPr="002739F9">
        <w:rPr>
          <w:rFonts w:ascii="Angsana New" w:hAnsi="Angsana New" w:cs="Angsana New" w:hint="cs"/>
          <w:sz w:val="32"/>
          <w:szCs w:val="32"/>
          <w:cs/>
        </w:rPr>
        <w:t>คนอื่น ๆ</w:t>
      </w:r>
      <w:r w:rsidRPr="002739F9">
        <w:rPr>
          <w:rFonts w:ascii="Angsana New" w:hAnsi="Angsana New" w:cs="Angsana New"/>
          <w:sz w:val="32"/>
          <w:szCs w:val="32"/>
        </w:rPr>
        <w:t xml:space="preserve"> (2523 : 49 – 52)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กล่าวว่า การกำหนดเกณฑ์เพื่อหาประสิทธิภาพชุดการสอนสิ่งที่ต้องคำนึงถึงคือ </w:t>
      </w:r>
      <w:r w:rsidRPr="002739F9">
        <w:rPr>
          <w:rFonts w:ascii="Angsana New" w:hAnsi="Angsana New" w:cs="Angsana New"/>
          <w:sz w:val="32"/>
          <w:szCs w:val="32"/>
        </w:rPr>
        <w:t>“</w:t>
      </w:r>
      <w:r w:rsidRPr="002739F9">
        <w:rPr>
          <w:rFonts w:ascii="Angsana New" w:hAnsi="Angsana New" w:cs="Angsana New"/>
          <w:sz w:val="32"/>
          <w:szCs w:val="32"/>
          <w:cs/>
        </w:rPr>
        <w:t>กระบวนการ</w:t>
      </w:r>
      <w:r w:rsidRPr="002739F9">
        <w:rPr>
          <w:rFonts w:ascii="Angsana New" w:hAnsi="Angsana New" w:cs="Angsana New"/>
          <w:sz w:val="32"/>
          <w:szCs w:val="32"/>
        </w:rPr>
        <w:t>”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Pr="002739F9">
        <w:rPr>
          <w:rFonts w:ascii="Angsana New" w:hAnsi="Angsana New" w:cs="Angsana New"/>
          <w:sz w:val="32"/>
          <w:szCs w:val="32"/>
        </w:rPr>
        <w:t>“</w:t>
      </w:r>
      <w:r w:rsidRPr="002739F9">
        <w:rPr>
          <w:rFonts w:ascii="Angsana New" w:hAnsi="Angsana New" w:cs="Angsana New"/>
          <w:sz w:val="32"/>
          <w:szCs w:val="32"/>
          <w:cs/>
        </w:rPr>
        <w:t>ผลลัพธ์</w:t>
      </w:r>
      <w:r w:rsidRPr="002739F9">
        <w:rPr>
          <w:rFonts w:ascii="Angsana New" w:hAnsi="Angsana New" w:cs="Angsana New"/>
          <w:sz w:val="32"/>
          <w:szCs w:val="32"/>
        </w:rPr>
        <w:t>”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ซึ่งจะกำหนดเกณฑ์การหาประสิทธิภาพ คือการที่นักเรียนมีการเปลี่ยนแปลงพฤติกรรมเป็นที่พึงพอใจตามจุดประสงค์ที่วางไว้ โดยคิดค่าเฉลี่ยของคะแนนการทำงานประกอบกิจกรรมหรือเปอร์เซ็นต์ของผลการสอบหลังเรียนของนักเรียนทั้งกลุ่ม นั่นคือ ประสิทธิภาพของกระบวนการ และประสิทธิภาพของผลลัพธ์</w:t>
      </w:r>
    </w:p>
    <w:p w:rsidR="00B37254" w:rsidRPr="002739F9" w:rsidRDefault="00B37254" w:rsidP="00B37254">
      <w:pPr>
        <w:ind w:firstLine="126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ประสิทธิภาพของกระบวนการ เป็นพฤติกรรมต่อเนื่อง คือ การประเมินผลพฤติกรรมย่อย ๆ หลาย ๆ พฤติกรรม เรียกว่า </w:t>
      </w:r>
      <w:r w:rsidRPr="002739F9">
        <w:rPr>
          <w:rFonts w:ascii="Angsana New" w:hAnsi="Angsana New" w:cs="Angsana New"/>
          <w:sz w:val="32"/>
          <w:szCs w:val="32"/>
        </w:rPr>
        <w:t>“</w:t>
      </w:r>
      <w:r w:rsidRPr="002739F9">
        <w:rPr>
          <w:rFonts w:ascii="Angsana New" w:hAnsi="Angsana New" w:cs="Angsana New"/>
          <w:sz w:val="32"/>
          <w:szCs w:val="32"/>
          <w:cs/>
        </w:rPr>
        <w:t>กระบวนการ</w:t>
      </w:r>
      <w:r w:rsidRPr="002739F9">
        <w:rPr>
          <w:rFonts w:ascii="Angsana New" w:hAnsi="Angsana New" w:cs="Angsana New"/>
          <w:sz w:val="32"/>
          <w:szCs w:val="32"/>
        </w:rPr>
        <w:t>”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ของนักเรียน สังเกตจากการประกอบกิจกรรมกลุ่มและรายบุคคล ได้แก่ งานที่มอบหมายและกิจกรรมอื่นที่ครูกำหนดไว้ ส่วนประสิทธิภาพของ</w:t>
      </w:r>
      <w:r w:rsidRPr="002739F9">
        <w:rPr>
          <w:rFonts w:ascii="Angsana New" w:hAnsi="Angsana New" w:cs="Angsana New"/>
          <w:sz w:val="32"/>
          <w:szCs w:val="32"/>
          <w:cs/>
        </w:rPr>
        <w:lastRenderedPageBreak/>
        <w:t>ผลลัพธ์ เป็นการประเมินพฤติกรรมขั้นสุดท้าย คือ ประเมินผลลัพธ์ของนักเรียน โดยพิจารณาจากการสอนหลังเรียนและการสอบหลังเรียน</w:t>
      </w:r>
    </w:p>
    <w:p w:rsidR="00B37254" w:rsidRPr="002739F9" w:rsidRDefault="00B37254" w:rsidP="00B37254">
      <w:pPr>
        <w:ind w:firstLine="108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เกณฑ์ประสิทธิภาพ หาได้จากการประเมินกระบวนการ </w:t>
      </w:r>
      <w:r w:rsidRPr="002739F9">
        <w:rPr>
          <w:rFonts w:ascii="Angsana New" w:hAnsi="Angsana New" w:cs="Angsana New"/>
          <w:sz w:val="32"/>
          <w:szCs w:val="32"/>
        </w:rPr>
        <w:t>(Evaluation of P</w:t>
      </w:r>
      <w:r w:rsidR="00BA77C7" w:rsidRPr="002739F9">
        <w:rPr>
          <w:rFonts w:ascii="Angsana New" w:hAnsi="Angsana New" w:cs="Angsana New"/>
          <w:sz w:val="32"/>
          <w:szCs w:val="32"/>
        </w:rPr>
        <w:t>rocess – E1)</w:t>
      </w:r>
      <w:r w:rsidRPr="002739F9">
        <w:rPr>
          <w:rFonts w:ascii="Angsana New" w:hAnsi="Angsana New" w:cs="Angsana New"/>
          <w:sz w:val="32"/>
          <w:szCs w:val="32"/>
          <w:cs/>
        </w:rPr>
        <w:t>คือ</w:t>
      </w:r>
      <w:r w:rsidR="00BA77C7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พิจารณาผลของการประกอบกิจกรรมระหว่างการเรียน โดยนำผลการตอบ อภิปราย ฯลฯ มาให้คะแนนเปรียบเทียบกับการประเมินผลลัพธ์</w:t>
      </w:r>
      <w:r w:rsidR="00BA77C7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</w:rPr>
        <w:t xml:space="preserve">(Evaluation of Produce – E2) </w:t>
      </w:r>
      <w:r w:rsidRPr="002739F9">
        <w:rPr>
          <w:rFonts w:ascii="Angsana New" w:hAnsi="Angsana New" w:cs="Angsana New"/>
          <w:sz w:val="32"/>
          <w:szCs w:val="32"/>
          <w:cs/>
        </w:rPr>
        <w:t>คือ</w:t>
      </w:r>
      <w:r w:rsidR="00BA77C7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พิจารณาผลของการทดสอบหลังเรียน </w:t>
      </w:r>
      <w:r w:rsidRPr="002739F9">
        <w:rPr>
          <w:rFonts w:ascii="Angsana New" w:hAnsi="Angsana New" w:cs="Angsana New"/>
          <w:sz w:val="32"/>
          <w:szCs w:val="32"/>
        </w:rPr>
        <w:t xml:space="preserve">(Posttest) </w:t>
      </w:r>
      <w:r w:rsidRPr="002739F9">
        <w:rPr>
          <w:rFonts w:ascii="Angsana New" w:hAnsi="Angsana New" w:cs="Angsana New"/>
          <w:sz w:val="32"/>
          <w:szCs w:val="32"/>
          <w:cs/>
        </w:rPr>
        <w:t>เกณฑ์ที่ตั้งไว้ คือ</w:t>
      </w:r>
      <w:r w:rsidRPr="002739F9">
        <w:rPr>
          <w:rFonts w:ascii="Angsana New" w:hAnsi="Angsana New" w:cs="Angsana New"/>
          <w:sz w:val="32"/>
          <w:szCs w:val="32"/>
        </w:rPr>
        <w:t xml:space="preserve"> E1/E2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อาจเป็น </w:t>
      </w:r>
      <w:r w:rsidRPr="002739F9">
        <w:rPr>
          <w:rFonts w:ascii="Angsana New" w:hAnsi="Angsana New" w:cs="Angsana New"/>
          <w:sz w:val="32"/>
          <w:szCs w:val="32"/>
        </w:rPr>
        <w:t xml:space="preserve">90/90  85/85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2739F9">
        <w:rPr>
          <w:rFonts w:ascii="Angsana New" w:hAnsi="Angsana New" w:cs="Angsana New"/>
          <w:sz w:val="32"/>
          <w:szCs w:val="32"/>
        </w:rPr>
        <w:t xml:space="preserve">80/80 </w:t>
      </w:r>
      <w:r w:rsidRPr="002739F9">
        <w:rPr>
          <w:rFonts w:ascii="Angsana New" w:hAnsi="Angsana New" w:cs="Angsana New"/>
          <w:sz w:val="32"/>
          <w:szCs w:val="32"/>
          <w:cs/>
        </w:rPr>
        <w:t>ขึ้นอยู่กับลักษณะวิชา ถ้าเป็นลักษณะที่ต้องมีความระมัดระวังเป็นพิเศษ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หรือมีอันตรายถ้าทำผิดพลาด อาจตั้งไว้ </w:t>
      </w:r>
      <w:r w:rsidRPr="002739F9">
        <w:rPr>
          <w:rFonts w:ascii="Angsana New" w:hAnsi="Angsana New" w:cs="Angsana New"/>
          <w:sz w:val="32"/>
          <w:szCs w:val="32"/>
        </w:rPr>
        <w:t xml:space="preserve">100/100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ในกรณีของการศึกษาภาคทฤษฎี เน้นพุทธพิสัยถือเกณฑ์ </w:t>
      </w:r>
      <w:r w:rsidRPr="002739F9">
        <w:rPr>
          <w:rFonts w:ascii="Angsana New" w:hAnsi="Angsana New" w:cs="Angsana New"/>
          <w:sz w:val="32"/>
          <w:szCs w:val="32"/>
        </w:rPr>
        <w:t xml:space="preserve">90/90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2739F9">
        <w:rPr>
          <w:rFonts w:ascii="Angsana New" w:hAnsi="Angsana New" w:cs="Angsana New"/>
          <w:sz w:val="32"/>
          <w:szCs w:val="32"/>
        </w:rPr>
        <w:t xml:space="preserve">85/85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เรียกได้ว่าเป็นการเรียนเพื่อความรอบรู้ </w:t>
      </w:r>
      <w:r w:rsidRPr="002739F9">
        <w:rPr>
          <w:rFonts w:ascii="Angsana New" w:hAnsi="Angsana New" w:cs="Angsana New"/>
          <w:sz w:val="32"/>
          <w:szCs w:val="32"/>
        </w:rPr>
        <w:t xml:space="preserve">(Mastery Learning) </w:t>
      </w:r>
      <w:r w:rsidRPr="002739F9">
        <w:rPr>
          <w:rFonts w:ascii="Angsana New" w:hAnsi="Angsana New" w:cs="Angsana New"/>
          <w:sz w:val="32"/>
          <w:szCs w:val="32"/>
          <w:cs/>
        </w:rPr>
        <w:t>หรือเชี่ยวชาญและการประเมินที่เน้นจิตพิสัย</w:t>
      </w:r>
      <w:r w:rsidR="00BA77C7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และทักษะพิสัย ใช้เกณฑ์ </w:t>
      </w:r>
      <w:r w:rsidRPr="002739F9">
        <w:rPr>
          <w:rFonts w:ascii="Angsana New" w:hAnsi="Angsana New" w:cs="Angsana New"/>
          <w:sz w:val="32"/>
          <w:szCs w:val="32"/>
        </w:rPr>
        <w:t xml:space="preserve">80/80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2739F9">
        <w:rPr>
          <w:rFonts w:ascii="Angsana New" w:hAnsi="Angsana New" w:cs="Angsana New"/>
          <w:sz w:val="32"/>
          <w:szCs w:val="32"/>
        </w:rPr>
        <w:t xml:space="preserve">75/75 </w:t>
      </w:r>
      <w:r w:rsidRPr="002739F9">
        <w:rPr>
          <w:rFonts w:ascii="Angsana New" w:hAnsi="Angsana New" w:cs="Angsana New"/>
          <w:sz w:val="32"/>
          <w:szCs w:val="32"/>
          <w:cs/>
        </w:rPr>
        <w:t>ในกรณีที่ประสิทธิภาพของบทเรียนที่สร้างไม่ถึงเกณฑ์ที่ตั้งไว้ เนื่องจากตัวแปรที่ควบคุมไม่ได้ เช่น สภาพห้องเรียน ความพร้อมของนักเรียน อาจอนุโลมให้มีความผิดพลาดได้ต่ำกว่าที่กำหนดไว้ ประมาณ</w:t>
      </w:r>
      <w:r w:rsidR="00BA77C7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</w:rPr>
        <w:t xml:space="preserve">2.5% - 5% </w:t>
      </w:r>
      <w:r w:rsidRPr="002739F9">
        <w:rPr>
          <w:rFonts w:ascii="Angsana New" w:hAnsi="Angsana New" w:cs="Angsana New"/>
          <w:sz w:val="32"/>
          <w:szCs w:val="32"/>
          <w:cs/>
        </w:rPr>
        <w:t>ดังนั้นประสิทธิภาพของ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สื่อ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ที่สร้างขึ้นอาจกำหนดไว้ </w:t>
      </w:r>
      <w:r w:rsidRPr="002739F9">
        <w:rPr>
          <w:rFonts w:ascii="Angsana New" w:hAnsi="Angsana New" w:cs="Angsana New"/>
          <w:sz w:val="32"/>
          <w:szCs w:val="32"/>
        </w:rPr>
        <w:t xml:space="preserve"> 3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ระดับ คือ </w:t>
      </w:r>
      <w:r w:rsidRPr="002739F9">
        <w:rPr>
          <w:rFonts w:ascii="Angsana New" w:hAnsi="Angsana New" w:cs="Angsana New"/>
          <w:sz w:val="32"/>
          <w:szCs w:val="32"/>
        </w:rPr>
        <w:t xml:space="preserve">(1) </w:t>
      </w:r>
      <w:r w:rsidRPr="002739F9">
        <w:rPr>
          <w:rFonts w:ascii="Angsana New" w:hAnsi="Angsana New" w:cs="Angsana New"/>
          <w:sz w:val="32"/>
          <w:szCs w:val="32"/>
          <w:cs/>
        </w:rPr>
        <w:t>สูงกว่าเกณฑ์ที่กำหนด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</w:rPr>
        <w:t xml:space="preserve">(2)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เท่ากับเกณฑ์ และ </w:t>
      </w:r>
      <w:r w:rsidRPr="002739F9">
        <w:rPr>
          <w:rFonts w:ascii="Angsana New" w:hAnsi="Angsana New" w:cs="Angsana New"/>
          <w:sz w:val="32"/>
          <w:szCs w:val="32"/>
        </w:rPr>
        <w:t xml:space="preserve">(3)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ต่ำกว่าเกณฑ์ แต่ยอมรับว่ามีประสิทธิภาพ (ชัยยงค์ พรหมวงศ์ และวาสนา ทวีกุลทรัพย์. </w:t>
      </w:r>
      <w:r w:rsidRPr="002739F9">
        <w:rPr>
          <w:rFonts w:ascii="Angsana New" w:hAnsi="Angsana New" w:cs="Angsana New"/>
          <w:sz w:val="32"/>
          <w:szCs w:val="32"/>
        </w:rPr>
        <w:t xml:space="preserve">2540 : 102) </w:t>
      </w:r>
    </w:p>
    <w:p w:rsidR="00774419" w:rsidRPr="002739F9" w:rsidRDefault="00774419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1A1D9B" w:rsidRPr="002739F9" w:rsidRDefault="001A1D9B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1A1D9B" w:rsidRPr="002739F9" w:rsidRDefault="001A1D9B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1F05CC">
      <w:pPr>
        <w:ind w:firstLine="902"/>
        <w:jc w:val="thaiDistribute"/>
        <w:rPr>
          <w:rFonts w:ascii="Angsana New" w:hAnsi="Angsana New" w:cs="Angsana New"/>
          <w:sz w:val="32"/>
          <w:szCs w:val="32"/>
          <w:cs/>
        </w:rPr>
        <w:sectPr w:rsidR="002A02CF" w:rsidRPr="002739F9" w:rsidSect="00C52227">
          <w:pgSz w:w="11906" w:h="16838"/>
          <w:pgMar w:top="2155" w:right="1418" w:bottom="1418" w:left="2155" w:header="709" w:footer="709" w:gutter="0"/>
          <w:cols w:space="708"/>
          <w:titlePg/>
          <w:docGrid w:linePitch="360"/>
        </w:sectPr>
      </w:pPr>
    </w:p>
    <w:p w:rsidR="002A02CF" w:rsidRPr="002739F9" w:rsidRDefault="002A02CF" w:rsidP="00873E8E">
      <w:pPr>
        <w:pStyle w:val="af1"/>
      </w:pPr>
      <w:r w:rsidRPr="002739F9">
        <w:rPr>
          <w:cs/>
        </w:rPr>
        <w:lastRenderedPageBreak/>
        <w:t xml:space="preserve">บทที่ </w:t>
      </w:r>
      <w:r w:rsidRPr="002739F9">
        <w:t>3</w:t>
      </w:r>
    </w:p>
    <w:p w:rsidR="002A02CF" w:rsidRPr="002739F9" w:rsidRDefault="002A02CF" w:rsidP="00873E8E">
      <w:pPr>
        <w:pStyle w:val="af1"/>
        <w:rPr>
          <w:sz w:val="32"/>
          <w:szCs w:val="32"/>
        </w:rPr>
      </w:pPr>
    </w:p>
    <w:p w:rsidR="002A02CF" w:rsidRPr="002739F9" w:rsidRDefault="002A02CF" w:rsidP="00873E8E">
      <w:pPr>
        <w:pStyle w:val="af1"/>
        <w:rPr>
          <w:sz w:val="32"/>
          <w:szCs w:val="32"/>
          <w:cs/>
        </w:rPr>
      </w:pPr>
      <w:r w:rsidRPr="002739F9">
        <w:rPr>
          <w:cs/>
        </w:rPr>
        <w:t>วิธีดำเนินการวิจัย</w:t>
      </w: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ab/>
        <w:t>ในการวิจัยครั้งนี้มีวัตถุประสงค์เพื่</w:t>
      </w:r>
      <w:r w:rsidRPr="002739F9">
        <w:rPr>
          <w:rFonts w:ascii="Angsana New" w:hAnsi="Angsana New" w:cs="Angsana New" w:hint="cs"/>
          <w:sz w:val="32"/>
          <w:szCs w:val="32"/>
          <w:cs/>
        </w:rPr>
        <w:t>อพัฒนาสื่อมัลติมีเดีย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วิชาเคมี </w:t>
      </w:r>
      <w:r w:rsidRPr="002739F9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Pr="002739F9">
        <w:rPr>
          <w:rFonts w:ascii="Angsana New" w:hAnsi="Angsana New" w:cs="Angsana New"/>
          <w:sz w:val="32"/>
          <w:szCs w:val="32"/>
          <w:cs/>
        </w:rPr>
        <w:t>สารประกอบไฮโดรคาร์บอน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สำหรับนักเรียน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ชั้นมัธยมศึกษาปีที่ 6 ปีการศึกษา 255</w:t>
      </w:r>
      <w:r w:rsidRPr="002739F9">
        <w:rPr>
          <w:rFonts w:ascii="Angsana New" w:hAnsi="Angsana New" w:cs="Angsana New"/>
          <w:sz w:val="32"/>
          <w:szCs w:val="32"/>
        </w:rPr>
        <w:t>2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โรงเรียนตะกุกใต้ศึกษา</w:t>
      </w:r>
      <w:r w:rsidRPr="002739F9">
        <w:rPr>
          <w:rFonts w:ascii="Angsana New" w:hAnsi="Angsana New" w:cs="Angsana New" w:hint="cs"/>
          <w:sz w:val="32"/>
          <w:szCs w:val="32"/>
          <w:cs/>
        </w:rPr>
        <w:t>จังหวัดสุราษฎร์ธานี ตรวจสอบประสิทธิภาพและประสิทธิผลของสื่อมัลติมีเดีย รวมทั้งเปรียบเทียบผลสัมฤทธิ์ทางการเรียนของนักเรียนก่อนและหลังการเรียนด้วยสื่อมัลติมีเดีย โดย</w:t>
      </w:r>
      <w:r w:rsidRPr="002739F9">
        <w:rPr>
          <w:rFonts w:ascii="Angsana New" w:hAnsi="Angsana New" w:cs="Angsana New"/>
          <w:sz w:val="32"/>
          <w:szCs w:val="32"/>
          <w:cs/>
        </w:rPr>
        <w:t>ได้ดำเนินการวิจัยตามขั้นตอนดังต่อไปนี้</w:t>
      </w: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BD39A7">
      <w:pPr>
        <w:pStyle w:val="1"/>
        <w:rPr>
          <w:cs/>
        </w:rPr>
      </w:pPr>
      <w:bookmarkStart w:id="13" w:name="_Toc306911919"/>
      <w:r w:rsidRPr="002739F9">
        <w:rPr>
          <w:cs/>
        </w:rPr>
        <w:t>ประชากร</w:t>
      </w:r>
      <w:bookmarkEnd w:id="13"/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ind w:firstLine="90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>ประชากรที่ใช้ในการวิจัยครั้งนี้ เป็น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เรียนชั้นมัธยมศึกษาปีที่ </w:t>
      </w:r>
      <w:r w:rsidRPr="002739F9">
        <w:rPr>
          <w:rFonts w:ascii="Angsana New" w:hAnsi="Angsana New" w:cs="Angsana New"/>
          <w:sz w:val="32"/>
          <w:szCs w:val="32"/>
        </w:rPr>
        <w:t xml:space="preserve">6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โรงเรียนตะกุกใต้ศึกษาสังกัดสำนักงานเขตพื้นที่การศึกษาสุราษฎร์ธานี เขต </w:t>
      </w:r>
      <w:r w:rsidRPr="002739F9">
        <w:rPr>
          <w:rFonts w:ascii="Angsana New" w:hAnsi="Angsana New" w:cs="Angsana New"/>
          <w:sz w:val="32"/>
          <w:szCs w:val="32"/>
        </w:rPr>
        <w:t xml:space="preserve">2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จังหวัดสุราษฎร์ธานี ปีการศึกษา </w:t>
      </w:r>
      <w:r w:rsidRPr="002739F9">
        <w:rPr>
          <w:rFonts w:ascii="Angsana New" w:hAnsi="Angsana New" w:cs="Angsana New"/>
          <w:sz w:val="32"/>
          <w:szCs w:val="32"/>
        </w:rPr>
        <w:t>2552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จำนวน </w:t>
      </w:r>
      <w:r w:rsidRPr="002739F9">
        <w:rPr>
          <w:rFonts w:ascii="Angsana New" w:hAnsi="Angsana New" w:cs="Angsana New"/>
          <w:sz w:val="32"/>
          <w:szCs w:val="32"/>
        </w:rPr>
        <w:t xml:space="preserve">1 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ห้องเรียน จำนวน </w:t>
      </w:r>
      <w:r w:rsidRPr="002739F9">
        <w:rPr>
          <w:rFonts w:ascii="Angsana New" w:hAnsi="Angsana New" w:cs="Angsana New"/>
          <w:sz w:val="32"/>
          <w:szCs w:val="32"/>
        </w:rPr>
        <w:t xml:space="preserve">14 </w:t>
      </w:r>
      <w:r w:rsidRPr="002739F9">
        <w:rPr>
          <w:rFonts w:ascii="Angsana New" w:hAnsi="Angsana New" w:cs="Angsana New"/>
          <w:sz w:val="32"/>
          <w:szCs w:val="32"/>
          <w:cs/>
        </w:rPr>
        <w:t>คน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BD39A7">
      <w:pPr>
        <w:pStyle w:val="1"/>
        <w:rPr>
          <w:cs/>
        </w:rPr>
      </w:pPr>
      <w:bookmarkStart w:id="14" w:name="_Toc306911920"/>
      <w:r w:rsidRPr="002739F9">
        <w:rPr>
          <w:cs/>
        </w:rPr>
        <w:t>เครื่องมือที่ใช้ในการวิจัย</w:t>
      </w:r>
      <w:bookmarkEnd w:id="14"/>
    </w:p>
    <w:p w:rsidR="002A02CF" w:rsidRPr="002739F9" w:rsidRDefault="002A02CF" w:rsidP="002A02CF">
      <w:pPr>
        <w:ind w:left="720"/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ind w:firstLine="90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 xml:space="preserve">เครื่องมือที่ใช้ในการวิจัยครั้งนี้ ผู้วิจัยได้สร้างขึ้นเอง </w:t>
      </w:r>
      <w:r w:rsidRPr="002739F9">
        <w:rPr>
          <w:rFonts w:ascii="Angsana New" w:hAnsi="Angsana New" w:cs="Angsana New" w:hint="cs"/>
          <w:sz w:val="32"/>
          <w:szCs w:val="32"/>
          <w:cs/>
        </w:rPr>
        <w:t>ได้แก่ สื่อมัลติมีเดีย</w:t>
      </w:r>
      <w:r w:rsidRPr="002739F9">
        <w:rPr>
          <w:rFonts w:ascii="Angsana New" w:hAnsi="Angsana New" w:cs="Angsana New"/>
          <w:sz w:val="32"/>
          <w:szCs w:val="32"/>
          <w:cs/>
        </w:rPr>
        <w:t>วิชาเคมี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เรื่อง</w:t>
      </w:r>
      <w:r w:rsidRPr="002739F9">
        <w:rPr>
          <w:rFonts w:ascii="Angsana New" w:hAnsi="Angsana New" w:cs="Angsana New"/>
          <w:sz w:val="32"/>
          <w:szCs w:val="32"/>
          <w:cs/>
        </w:rPr>
        <w:t>สารประกอบไฮโดรคาร์บอน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สำหรับนักเรียนชั้นมัธยมศึกษาปีที่ </w:t>
      </w:r>
      <w:r w:rsidRPr="002739F9">
        <w:rPr>
          <w:rFonts w:ascii="Angsana New" w:hAnsi="Angsana New" w:cs="Angsana New"/>
          <w:sz w:val="32"/>
          <w:szCs w:val="32"/>
        </w:rPr>
        <w:t xml:space="preserve">6 </w:t>
      </w:r>
      <w:r w:rsidRPr="002739F9">
        <w:rPr>
          <w:rFonts w:ascii="Angsana New" w:hAnsi="Angsana New" w:cs="Angsana New" w:hint="cs"/>
          <w:sz w:val="32"/>
          <w:szCs w:val="32"/>
          <w:cs/>
        </w:rPr>
        <w:t>โรงเรียนตะกุกใต้ศึกษา จังหวัดสุราษฎร์ธานี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="00E114AA"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9 บทย่อย เวลารวม 20 ชั่วโมงได้แก่ </w:t>
      </w:r>
      <w:r w:rsidR="00E114AA" w:rsidRPr="002739F9">
        <w:rPr>
          <w:rFonts w:ascii="Angsana New" w:hAnsi="Angsana New" w:cs="Angsana New" w:hint="cs"/>
          <w:sz w:val="32"/>
          <w:szCs w:val="32"/>
          <w:cs/>
        </w:rPr>
        <w:t xml:space="preserve">1)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สารประกอบอินทรีย์ </w:t>
      </w:r>
      <w:r w:rsidR="00E114AA" w:rsidRPr="002739F9">
        <w:rPr>
          <w:rFonts w:ascii="Angsana New" w:hAnsi="Angsana New" w:cs="Angsana New" w:hint="cs"/>
          <w:sz w:val="32"/>
          <w:szCs w:val="32"/>
          <w:cs/>
        </w:rPr>
        <w:t xml:space="preserve">2) </w:t>
      </w:r>
      <w:r w:rsidRPr="002739F9">
        <w:rPr>
          <w:rFonts w:ascii="Angsana New" w:hAnsi="Angsana New" w:cs="Angsana New"/>
          <w:sz w:val="32"/>
          <w:szCs w:val="32"/>
          <w:cs/>
        </w:rPr>
        <w:t>พันธะของธาตุคาร์บอน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="00E114AA" w:rsidRPr="002739F9">
        <w:rPr>
          <w:rFonts w:ascii="Angsana New" w:hAnsi="Angsana New" w:cs="Angsana New" w:hint="cs"/>
          <w:sz w:val="32"/>
          <w:szCs w:val="32"/>
          <w:cs/>
        </w:rPr>
        <w:t xml:space="preserve">3) </w:t>
      </w:r>
      <w:r w:rsidRPr="002739F9">
        <w:rPr>
          <w:rFonts w:ascii="Angsana New" w:hAnsi="Angsana New" w:cs="Angsana New"/>
          <w:sz w:val="32"/>
          <w:szCs w:val="32"/>
          <w:cs/>
        </w:rPr>
        <w:t>การเขียนสูตรโครงสร้าง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="00E114AA" w:rsidRPr="002739F9">
        <w:rPr>
          <w:rFonts w:ascii="Angsana New" w:hAnsi="Angsana New" w:cs="Angsana New" w:hint="cs"/>
          <w:sz w:val="32"/>
          <w:szCs w:val="32"/>
          <w:cs/>
        </w:rPr>
        <w:t xml:space="preserve">4) </w:t>
      </w:r>
      <w:r w:rsidRPr="002739F9">
        <w:rPr>
          <w:rFonts w:ascii="Angsana New" w:hAnsi="Angsana New" w:cs="Angsana New"/>
          <w:sz w:val="32"/>
          <w:szCs w:val="32"/>
          <w:cs/>
        </w:rPr>
        <w:t>ไอโซเมอริซึม</w:t>
      </w:r>
      <w:r w:rsidR="00E114AA" w:rsidRPr="002739F9">
        <w:rPr>
          <w:rFonts w:ascii="Angsana New" w:hAnsi="Angsana New" w:cs="Angsana New" w:hint="cs"/>
          <w:sz w:val="32"/>
          <w:szCs w:val="32"/>
          <w:cs/>
        </w:rPr>
        <w:t xml:space="preserve"> 5)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สารประกอบไฮโดรคาร์บอน </w:t>
      </w:r>
      <w:r w:rsidR="00E114AA" w:rsidRPr="002739F9">
        <w:rPr>
          <w:rFonts w:ascii="Angsana New" w:hAnsi="Angsana New" w:cs="Angsana New"/>
          <w:sz w:val="32"/>
          <w:szCs w:val="32"/>
        </w:rPr>
        <w:t>6</w:t>
      </w:r>
      <w:r w:rsidR="00E114AA" w:rsidRPr="002739F9">
        <w:rPr>
          <w:rFonts w:ascii="Angsana New" w:hAnsi="Angsana New" w:cs="Angsana New" w:hint="cs"/>
          <w:sz w:val="32"/>
          <w:szCs w:val="32"/>
          <w:cs/>
        </w:rPr>
        <w:t>)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แอลเคน</w:t>
      </w:r>
      <w:r w:rsidRPr="002739F9">
        <w:rPr>
          <w:rFonts w:ascii="Angsana New" w:hAnsi="Angsana New" w:cs="Angsana New"/>
          <w:sz w:val="32"/>
          <w:szCs w:val="32"/>
        </w:rPr>
        <w:t xml:space="preserve">  </w:t>
      </w:r>
      <w:r w:rsidR="00E114AA" w:rsidRPr="002739F9">
        <w:rPr>
          <w:rFonts w:ascii="Angsana New" w:hAnsi="Angsana New" w:cs="Angsana New" w:hint="cs"/>
          <w:sz w:val="32"/>
          <w:szCs w:val="32"/>
          <w:cs/>
        </w:rPr>
        <w:t xml:space="preserve">7) </w:t>
      </w:r>
      <w:r w:rsidRPr="002739F9">
        <w:rPr>
          <w:rFonts w:ascii="Angsana New" w:hAnsi="Angsana New" w:cs="Angsana New"/>
          <w:sz w:val="32"/>
          <w:szCs w:val="32"/>
          <w:cs/>
        </w:rPr>
        <w:t>แอลคีน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="00E114AA" w:rsidRPr="002739F9">
        <w:rPr>
          <w:rFonts w:ascii="Angsana New" w:hAnsi="Angsana New" w:cs="Angsana New"/>
          <w:sz w:val="32"/>
          <w:szCs w:val="32"/>
        </w:rPr>
        <w:t>8</w:t>
      </w:r>
      <w:r w:rsidR="00E114AA" w:rsidRPr="002739F9">
        <w:rPr>
          <w:rFonts w:ascii="Angsana New" w:hAnsi="Angsana New" w:cs="Angsana New" w:hint="cs"/>
          <w:sz w:val="32"/>
          <w:szCs w:val="32"/>
          <w:cs/>
        </w:rPr>
        <w:t xml:space="preserve">) </w:t>
      </w:r>
      <w:r w:rsidRPr="002739F9">
        <w:rPr>
          <w:rFonts w:ascii="Angsana New" w:hAnsi="Angsana New" w:cs="Angsana New"/>
          <w:sz w:val="32"/>
          <w:szCs w:val="32"/>
          <w:cs/>
        </w:rPr>
        <w:t>แอลไคน์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และ</w:t>
      </w:r>
      <w:r w:rsidR="00E114AA" w:rsidRPr="002739F9">
        <w:rPr>
          <w:rFonts w:ascii="Angsana New" w:hAnsi="Angsana New" w:cs="Angsana New" w:hint="cs"/>
          <w:sz w:val="32"/>
          <w:szCs w:val="32"/>
          <w:cs/>
        </w:rPr>
        <w:t xml:space="preserve"> 9) </w:t>
      </w:r>
      <w:r w:rsidRPr="002739F9">
        <w:rPr>
          <w:rFonts w:ascii="Angsana New" w:hAnsi="Angsana New" w:cs="Angsana New" w:hint="cs"/>
          <w:sz w:val="32"/>
          <w:szCs w:val="32"/>
          <w:cs/>
        </w:rPr>
        <w:t>แอโรแม</w:t>
      </w:r>
      <w:r w:rsidRPr="002739F9">
        <w:rPr>
          <w:rFonts w:ascii="Angsana New" w:hAnsi="Angsana New" w:cs="Angsana New"/>
          <w:sz w:val="32"/>
          <w:szCs w:val="32"/>
          <w:cs/>
        </w:rPr>
        <w:t>ติกไฮโดรคาร์บอน</w:t>
      </w:r>
    </w:p>
    <w:p w:rsidR="002A02CF" w:rsidRPr="002739F9" w:rsidRDefault="002A02CF" w:rsidP="00E114AA">
      <w:pPr>
        <w:tabs>
          <w:tab w:val="left" w:pos="1800"/>
          <w:tab w:val="left" w:pos="2520"/>
          <w:tab w:val="left" w:pos="5400"/>
          <w:tab w:val="left" w:pos="6480"/>
          <w:tab w:val="left" w:pos="6840"/>
        </w:tabs>
        <w:ind w:firstLine="126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</w:r>
    </w:p>
    <w:p w:rsidR="002A02CF" w:rsidRPr="002739F9" w:rsidRDefault="002A02CF" w:rsidP="00BD39A7">
      <w:pPr>
        <w:pStyle w:val="1"/>
        <w:rPr>
          <w:cs/>
        </w:rPr>
      </w:pPr>
      <w:bookmarkStart w:id="15" w:name="_Toc306911921"/>
      <w:r w:rsidRPr="002739F9">
        <w:rPr>
          <w:cs/>
        </w:rPr>
        <w:t>การหาประสิทธิภาพ</w:t>
      </w:r>
      <w:r w:rsidRPr="002739F9">
        <w:rPr>
          <w:rFonts w:hint="cs"/>
          <w:cs/>
        </w:rPr>
        <w:t>และประสิทธิผล</w:t>
      </w:r>
      <w:r w:rsidRPr="002739F9">
        <w:rPr>
          <w:cs/>
        </w:rPr>
        <w:t>ของ</w:t>
      </w:r>
      <w:r w:rsidRPr="002739F9">
        <w:rPr>
          <w:rFonts w:hint="cs"/>
          <w:cs/>
        </w:rPr>
        <w:t>สื่อมัลติมีเดีย</w:t>
      </w:r>
      <w:bookmarkEnd w:id="15"/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ind w:firstLine="902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การหาประสิทธิ</w:t>
      </w: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ภาพ</w:t>
      </w: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สื่อมัลติมีเดีย</w:t>
      </w:r>
    </w:p>
    <w:p w:rsidR="002A02CF" w:rsidRPr="002739F9" w:rsidRDefault="002A02CF" w:rsidP="002A02CF">
      <w:pPr>
        <w:tabs>
          <w:tab w:val="left" w:pos="900"/>
        </w:tabs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จากผลการทดลองใช้สื่อจะเปรียบเทียบกับเกณฑ์มาตรฐานตามเกณฑ์ </w:t>
      </w:r>
      <w:r w:rsidRPr="002739F9">
        <w:rPr>
          <w:rFonts w:ascii="Angsana New" w:hAnsi="Angsana New" w:cs="Angsana New"/>
          <w:sz w:val="32"/>
          <w:szCs w:val="32"/>
        </w:rPr>
        <w:t>(E1/E2)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80/80 (พิสณุ  ฟองศรี. </w:t>
      </w:r>
      <w:r w:rsidRPr="002739F9">
        <w:rPr>
          <w:rFonts w:ascii="Angsana New" w:hAnsi="Angsana New" w:cs="Angsana New"/>
          <w:sz w:val="32"/>
          <w:szCs w:val="32"/>
        </w:rPr>
        <w:t xml:space="preserve">2549 : </w:t>
      </w:r>
      <w:r w:rsidRPr="002739F9">
        <w:rPr>
          <w:rFonts w:ascii="Angsana New" w:hAnsi="Angsana New" w:cs="Angsana New" w:hint="cs"/>
          <w:sz w:val="32"/>
          <w:szCs w:val="32"/>
          <w:cs/>
        </w:rPr>
        <w:t>55)</w:t>
      </w:r>
    </w:p>
    <w:p w:rsidR="002A02CF" w:rsidRPr="002739F9" w:rsidRDefault="002A02CF" w:rsidP="002A02CF">
      <w:pPr>
        <w:ind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lastRenderedPageBreak/>
        <w:t>80 ตัวแรก หมายถึง คะแนนเฉลี่ยของการทำแบบฝึกของกลุ่มทดลองทั้งหมดที่ตอบถูกเมื่อคิดเป็นร้อยละแล้วได้ไม่ต่ำกว่า 80</w:t>
      </w:r>
    </w:p>
    <w:p w:rsidR="002A02CF" w:rsidRPr="002739F9" w:rsidRDefault="002A02CF" w:rsidP="002A02CF">
      <w:pPr>
        <w:ind w:firstLine="12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80 ตัวหลัง หมายถึง คะแนนเฉลี่ยของแบบทดสอบหลังเรียนของกลุ่มทดลองทั้งหมดที่ตอบถูกเมื่อคิดเป็นร้อยละแล้วได้ไม่ต่ำกว่า 80</w:t>
      </w:r>
    </w:p>
    <w:p w:rsidR="002A02CF" w:rsidRPr="002739F9" w:rsidRDefault="002A02CF" w:rsidP="002A02CF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ซึ่งวิธีการหาประสิทธิภาพด้วยสูตร ดังนี้ (พิสณุ  ฟองศรี. </w:t>
      </w:r>
      <w:r w:rsidRPr="002739F9">
        <w:rPr>
          <w:rFonts w:ascii="Angsana New" w:hAnsi="Angsana New" w:cs="Angsana New"/>
          <w:sz w:val="32"/>
          <w:szCs w:val="32"/>
        </w:rPr>
        <w:t xml:space="preserve">2549 : </w:t>
      </w:r>
      <w:r w:rsidRPr="002739F9">
        <w:rPr>
          <w:rFonts w:ascii="Angsana New" w:hAnsi="Angsana New" w:cs="Angsana New" w:hint="cs"/>
          <w:sz w:val="32"/>
          <w:szCs w:val="32"/>
          <w:cs/>
        </w:rPr>
        <w:t>57)</w:t>
      </w:r>
    </w:p>
    <w:p w:rsidR="002A02CF" w:rsidRPr="002739F9" w:rsidRDefault="002A02CF" w:rsidP="002A02CF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jc w:val="center"/>
        <w:rPr>
          <w:rFonts w:ascii="Angsana New" w:hAnsi="Angsana New" w:cs="Angsana New"/>
          <w:sz w:val="32"/>
          <w:szCs w:val="32"/>
        </w:rPr>
      </w:pPr>
      <w:bookmarkStart w:id="16" w:name="OLE_LINK3"/>
      <w:bookmarkStart w:id="17" w:name="OLE_LINK4"/>
      <w:r w:rsidRPr="002739F9">
        <w:rPr>
          <w:rFonts w:ascii="Angsana New" w:hAnsi="Angsana New" w:cs="Angsana New"/>
          <w:sz w:val="32"/>
          <w:szCs w:val="32"/>
        </w:rPr>
        <w:t xml:space="preserve">E1  =  </w:t>
      </w:r>
      <w:r w:rsidRPr="002739F9">
        <w:rPr>
          <w:rFonts w:ascii="Angsana New" w:hAnsi="Angsana New" w:cs="Angsana New"/>
          <w:position w:val="-24"/>
          <w:sz w:val="32"/>
          <w:szCs w:val="32"/>
        </w:rPr>
        <w:object w:dxaOrig="11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47.25pt" o:ole="">
            <v:imagedata r:id="rId18" o:title=""/>
          </v:shape>
          <o:OLEObject Type="Embed" ProgID="Equation.3" ShapeID="_x0000_i1025" DrawAspect="Content" ObjectID="_1380697002" r:id="rId19"/>
        </w:object>
      </w:r>
    </w:p>
    <w:p w:rsidR="002A02CF" w:rsidRPr="002739F9" w:rsidRDefault="002A02CF" w:rsidP="002A02CF">
      <w:pPr>
        <w:ind w:firstLine="902"/>
        <w:jc w:val="center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tabs>
          <w:tab w:val="left" w:pos="2700"/>
          <w:tab w:val="left" w:pos="3240"/>
          <w:tab w:val="left" w:pos="3780"/>
        </w:tabs>
        <w:ind w:left="1804" w:firstLine="1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เมื่อ </w:t>
      </w:r>
      <w:r w:rsidRPr="002739F9">
        <w:rPr>
          <w:rFonts w:ascii="Angsana New" w:hAnsi="Angsana New" w:cs="Angsana New"/>
          <w:sz w:val="32"/>
          <w:szCs w:val="32"/>
        </w:rPr>
        <w:tab/>
        <w:t xml:space="preserve">E1  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คือ 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ประสิทธิภาพของกระบวนการ</w:t>
      </w:r>
    </w:p>
    <w:p w:rsidR="002A02CF" w:rsidRPr="002739F9" w:rsidRDefault="002A02CF" w:rsidP="002A02CF">
      <w:pPr>
        <w:tabs>
          <w:tab w:val="left" w:pos="3240"/>
          <w:tab w:val="left" w:pos="3780"/>
        </w:tabs>
        <w:ind w:left="1804" w:firstLine="902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</w:rPr>
        <w:sym w:font="Symbol" w:char="F0E5"/>
      </w:r>
      <w:r w:rsidRPr="002739F9">
        <w:rPr>
          <w:rFonts w:ascii="Angsana New" w:hAnsi="Angsana New" w:cs="Angsana New"/>
          <w:sz w:val="32"/>
          <w:szCs w:val="32"/>
        </w:rPr>
        <w:t xml:space="preserve">X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คือ 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ผลรวมของคะแนนที่ได้จากการวัดระหว่างเรียน</w:t>
      </w:r>
    </w:p>
    <w:p w:rsidR="002A02CF" w:rsidRPr="002739F9" w:rsidRDefault="002A02CF" w:rsidP="002A02CF">
      <w:pPr>
        <w:tabs>
          <w:tab w:val="left" w:pos="3240"/>
          <w:tab w:val="left" w:pos="3780"/>
        </w:tabs>
        <w:ind w:left="1804" w:firstLine="902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 xml:space="preserve">N    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คือ 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จำนวนนักเรียน</w:t>
      </w:r>
    </w:p>
    <w:p w:rsidR="002A02CF" w:rsidRPr="002739F9" w:rsidRDefault="002A02CF" w:rsidP="002A02CF">
      <w:pPr>
        <w:tabs>
          <w:tab w:val="left" w:pos="3240"/>
          <w:tab w:val="left" w:pos="3780"/>
        </w:tabs>
        <w:ind w:left="1804" w:firstLine="902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 xml:space="preserve">A    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คือ 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คะแนนเต็มจากการวัดระหว่างเรียน</w:t>
      </w:r>
    </w:p>
    <w:bookmarkEnd w:id="16"/>
    <w:bookmarkEnd w:id="17"/>
    <w:p w:rsidR="002A02CF" w:rsidRPr="002739F9" w:rsidRDefault="002A02CF" w:rsidP="002A02CF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jc w:val="center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 xml:space="preserve">E2  =  </w:t>
      </w:r>
      <w:r w:rsidRPr="002739F9">
        <w:rPr>
          <w:rFonts w:ascii="Angsana New" w:hAnsi="Angsana New" w:cs="Angsana New"/>
          <w:position w:val="-24"/>
          <w:sz w:val="32"/>
          <w:szCs w:val="32"/>
        </w:rPr>
        <w:object w:dxaOrig="1080" w:dyaOrig="940">
          <v:shape id="_x0000_i1026" type="#_x0000_t75" style="width:54pt;height:47.25pt" o:ole="">
            <v:imagedata r:id="rId20" o:title=""/>
          </v:shape>
          <o:OLEObject Type="Embed" ProgID="Equation.3" ShapeID="_x0000_i1026" DrawAspect="Content" ObjectID="_1380697003" r:id="rId21"/>
        </w:object>
      </w:r>
    </w:p>
    <w:p w:rsidR="002A02CF" w:rsidRPr="002739F9" w:rsidRDefault="002A02CF" w:rsidP="002A02CF">
      <w:pPr>
        <w:ind w:firstLine="902"/>
        <w:jc w:val="center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8241DC">
      <w:pPr>
        <w:tabs>
          <w:tab w:val="left" w:pos="2700"/>
          <w:tab w:val="left" w:pos="3240"/>
          <w:tab w:val="left" w:pos="3780"/>
        </w:tabs>
        <w:ind w:left="3828" w:hanging="1848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เมื่อ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/>
          <w:sz w:val="32"/>
          <w:szCs w:val="32"/>
        </w:rPr>
        <w:t xml:space="preserve">E2  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คือ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ประสิทธิภาพของผลลัพธ์ได้จากคะแนนเฉลี่ยของการทำแบบสอบหลังเรียนของนักเรียนทั้งหมด</w:t>
      </w:r>
    </w:p>
    <w:p w:rsidR="002A02CF" w:rsidRPr="002739F9" w:rsidRDefault="002A02CF" w:rsidP="002A02CF">
      <w:pPr>
        <w:tabs>
          <w:tab w:val="left" w:pos="2700"/>
          <w:tab w:val="left" w:pos="3240"/>
          <w:tab w:val="left" w:pos="3780"/>
        </w:tabs>
        <w:ind w:left="1804" w:firstLine="1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ab/>
      </w:r>
      <w:r w:rsidRPr="002739F9">
        <w:rPr>
          <w:rFonts w:ascii="Angsana New" w:hAnsi="Angsana New" w:cs="Angsana New" w:hint="cs"/>
          <w:sz w:val="32"/>
          <w:szCs w:val="32"/>
        </w:rPr>
        <w:sym w:font="Symbol" w:char="F0E5"/>
      </w:r>
      <w:r w:rsidRPr="002739F9">
        <w:rPr>
          <w:rFonts w:ascii="Angsana New" w:hAnsi="Angsana New" w:cs="Angsana New"/>
          <w:sz w:val="32"/>
          <w:szCs w:val="32"/>
        </w:rPr>
        <w:t xml:space="preserve">Y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คือ 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ผลรวมของคะแนนที่ได้จากการทดสอบหลังเรียน</w:t>
      </w:r>
    </w:p>
    <w:p w:rsidR="002A02CF" w:rsidRPr="002739F9" w:rsidRDefault="002A02CF" w:rsidP="002A02CF">
      <w:pPr>
        <w:tabs>
          <w:tab w:val="left" w:pos="2700"/>
          <w:tab w:val="left" w:pos="3240"/>
          <w:tab w:val="left" w:pos="3780"/>
        </w:tabs>
        <w:ind w:left="1804" w:firstLine="1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ab/>
        <w:t xml:space="preserve">N    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คือ 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จำนวนนักเรียน</w:t>
      </w:r>
    </w:p>
    <w:p w:rsidR="002A02CF" w:rsidRDefault="002A02CF" w:rsidP="002A02CF">
      <w:pPr>
        <w:tabs>
          <w:tab w:val="left" w:pos="2700"/>
          <w:tab w:val="left" w:pos="3240"/>
          <w:tab w:val="left" w:pos="3780"/>
        </w:tabs>
        <w:ind w:left="1804" w:firstLine="1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ab/>
        <w:t xml:space="preserve">B      </w:t>
      </w:r>
      <w:r w:rsidRPr="002739F9">
        <w:rPr>
          <w:rFonts w:ascii="Angsana New" w:hAnsi="Angsana New" w:cs="Angsana New"/>
          <w:sz w:val="32"/>
          <w:szCs w:val="32"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คือ 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คะแนนเต็มของการสอบหลังเรียน</w:t>
      </w:r>
    </w:p>
    <w:p w:rsidR="00D4308C" w:rsidRPr="002739F9" w:rsidRDefault="00D4308C" w:rsidP="002A02CF">
      <w:pPr>
        <w:tabs>
          <w:tab w:val="left" w:pos="2700"/>
          <w:tab w:val="left" w:pos="3240"/>
          <w:tab w:val="left" w:pos="3780"/>
        </w:tabs>
        <w:ind w:left="1804" w:firstLine="176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2A02CF" w:rsidRPr="002739F9" w:rsidRDefault="002A02CF" w:rsidP="002A02CF">
      <w:pPr>
        <w:ind w:firstLine="902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การหาประสิทธิ</w:t>
      </w: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ผล</w:t>
      </w:r>
      <w:r w:rsidRPr="002739F9">
        <w:rPr>
          <w:rFonts w:ascii="Angsana New" w:hAnsi="Angsana New" w:cs="Angsana New"/>
          <w:b/>
          <w:bCs/>
          <w:sz w:val="32"/>
          <w:szCs w:val="32"/>
          <w:cs/>
        </w:rPr>
        <w:t>ของ</w:t>
      </w: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สื่อมัลติมีเดีย</w:t>
      </w: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เพื่อให้ทราบว่าสื่อมัลติมีเดียที่สร้างขึ้นมีค่าดัชนีประสิทธิผล 0.50 ขึ้นไป โดยใช้สูตร(บุญชม  ศรีสะอาด. 2546 </w:t>
      </w:r>
      <w:r w:rsidRPr="002739F9">
        <w:rPr>
          <w:rFonts w:ascii="Angsana New" w:hAnsi="Angsana New" w:cs="Angsana New"/>
          <w:sz w:val="32"/>
          <w:szCs w:val="32"/>
        </w:rPr>
        <w:t xml:space="preserve">: </w:t>
      </w:r>
      <w:r w:rsidRPr="002739F9">
        <w:rPr>
          <w:rFonts w:ascii="Angsana New" w:hAnsi="Angsana New" w:cs="Angsana New" w:hint="cs"/>
          <w:sz w:val="32"/>
          <w:szCs w:val="32"/>
          <w:cs/>
        </w:rPr>
        <w:t>159)</w:t>
      </w: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tabs>
          <w:tab w:val="left" w:pos="900"/>
        </w:tabs>
        <w:jc w:val="center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ดัชนีประสิทธิผล </w:t>
      </w:r>
      <w:r w:rsidRPr="002739F9">
        <w:rPr>
          <w:rFonts w:ascii="Angsana New" w:hAnsi="Angsana New" w:cs="Angsana New"/>
          <w:sz w:val="32"/>
          <w:szCs w:val="32"/>
        </w:rPr>
        <w:t xml:space="preserve">= </w:t>
      </w:r>
      <w:r w:rsidRPr="002739F9">
        <w:rPr>
          <w:rFonts w:ascii="Angsana New" w:hAnsi="Angsana New" w:cs="Angsana New"/>
          <w:position w:val="-28"/>
          <w:sz w:val="32"/>
          <w:szCs w:val="32"/>
          <w:cs/>
        </w:rPr>
        <w:object w:dxaOrig="5240" w:dyaOrig="660">
          <v:shape id="_x0000_i1027" type="#_x0000_t75" style="width:261.75pt;height:33pt" o:ole="">
            <v:imagedata r:id="rId22" o:title=""/>
          </v:shape>
          <o:OLEObject Type="Embed" ProgID="Equation.3" ShapeID="_x0000_i1027" DrawAspect="Content" ObjectID="_1380697004" r:id="rId23"/>
        </w:object>
      </w: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BD39A7">
      <w:pPr>
        <w:pStyle w:val="1"/>
      </w:pPr>
      <w:bookmarkStart w:id="18" w:name="_Toc306911922"/>
      <w:r w:rsidRPr="002739F9">
        <w:rPr>
          <w:cs/>
        </w:rPr>
        <w:lastRenderedPageBreak/>
        <w:t>การเปรียบเทียบผลสัมฤทธิ์ทางการเรียน</w:t>
      </w:r>
      <w:bookmarkEnd w:id="18"/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b/>
          <w:bCs/>
          <w:sz w:val="32"/>
          <w:szCs w:val="32"/>
        </w:rPr>
        <w:tab/>
      </w: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/>
          <w:sz w:val="32"/>
          <w:szCs w:val="32"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>การเปรียบเทียบผลสัมฤทธิ์ทางการเรียนมีขั้นตอนดำเนินการ ดังนี้</w:t>
      </w:r>
    </w:p>
    <w:p w:rsidR="002A02CF" w:rsidRPr="002739F9" w:rsidRDefault="002A02CF" w:rsidP="00CD256B">
      <w:pPr>
        <w:numPr>
          <w:ilvl w:val="0"/>
          <w:numId w:val="14"/>
        </w:numPr>
        <w:tabs>
          <w:tab w:val="clear" w:pos="1260"/>
          <w:tab w:val="num" w:pos="1560"/>
        </w:tabs>
        <w:ind w:left="0" w:firstLine="12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ทำการทดสอบก่อนเรียน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ทั้งกลุ่มทดลองโดยใช้แบบทดสอบวัดผลก่อนเรียนตรวจผลการสอบและเก็บคะแนนของแต่ละคนไว้</w:t>
      </w:r>
    </w:p>
    <w:p w:rsidR="002A02CF" w:rsidRPr="002739F9" w:rsidRDefault="002A02CF" w:rsidP="00CD256B">
      <w:pPr>
        <w:numPr>
          <w:ilvl w:val="0"/>
          <w:numId w:val="14"/>
        </w:numPr>
        <w:tabs>
          <w:tab w:val="clear" w:pos="1260"/>
          <w:tab w:val="num" w:pos="1560"/>
        </w:tabs>
        <w:ind w:left="0" w:firstLine="12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ดำเนินการทดลองใช้สื่อมัลติมีเดีย ต่อนักเรียนชั้นมัธยมศึกษาปีที่ 6 โรงเรียน    ตะกุกใต้ศึกษา ภาคเรียนที่ 2 ปีการศึกษา 255</w:t>
      </w:r>
      <w:r w:rsidRPr="002739F9">
        <w:rPr>
          <w:rFonts w:ascii="Angsana New" w:hAnsi="Angsana New" w:cs="Angsana New"/>
          <w:sz w:val="32"/>
          <w:szCs w:val="32"/>
        </w:rPr>
        <w:t xml:space="preserve">2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จำนวน </w:t>
      </w:r>
      <w:r w:rsidRPr="002739F9">
        <w:rPr>
          <w:rFonts w:ascii="Angsana New" w:hAnsi="Angsana New" w:cs="Angsana New"/>
          <w:sz w:val="32"/>
          <w:szCs w:val="32"/>
        </w:rPr>
        <w:t>14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คน</w:t>
      </w:r>
    </w:p>
    <w:p w:rsidR="002A02CF" w:rsidRPr="002739F9" w:rsidRDefault="002A02CF" w:rsidP="00CD256B">
      <w:pPr>
        <w:numPr>
          <w:ilvl w:val="0"/>
          <w:numId w:val="14"/>
        </w:numPr>
        <w:tabs>
          <w:tab w:val="clear" w:pos="1260"/>
          <w:tab w:val="num" w:pos="1560"/>
        </w:tabs>
        <w:ind w:left="0" w:firstLine="12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ทำการทดสอบหลังเรียน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กลุ่มทดลองโดยใช้แบบทดสอบวัดผลหลังเรียน ซึ่งเป็นชุดเดียวกับแบบทดสอบก่อนเรียน ตรวจผลการสอบ และเก็บคะแนน</w:t>
      </w:r>
    </w:p>
    <w:p w:rsidR="002A02CF" w:rsidRPr="002739F9" w:rsidRDefault="002A02CF" w:rsidP="00CD256B">
      <w:pPr>
        <w:numPr>
          <w:ilvl w:val="0"/>
          <w:numId w:val="14"/>
        </w:numPr>
        <w:tabs>
          <w:tab w:val="clear" w:pos="1260"/>
          <w:tab w:val="num" w:pos="1560"/>
        </w:tabs>
        <w:ind w:left="0" w:firstLine="1276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นำคะแนนที่ได้มาวิเคราะห์ทางสถิติเพื่อทดสอบสมมติฐาน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ดังต่อไปนี้</w:t>
      </w:r>
    </w:p>
    <w:p w:rsidR="002A02CF" w:rsidRPr="002739F9" w:rsidRDefault="002A02CF" w:rsidP="002A02CF">
      <w:pPr>
        <w:tabs>
          <w:tab w:val="left" w:pos="1985"/>
        </w:tabs>
        <w:ind w:firstLine="15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4.1  คะแนนเฉลี่ย คำนวณโดยใช้สูตรการหาค่าเฉลี่ยสำหรับประชากรกรณีข้อมูลไม่ได้แจกแจงความถี่ โดยใช้สูตร (ยุทธ  ไกยวรรณ์. 2549 </w:t>
      </w:r>
      <w:r w:rsidRPr="002739F9">
        <w:rPr>
          <w:rFonts w:ascii="Angsana New" w:hAnsi="Angsana New" w:cs="Angsana New"/>
          <w:sz w:val="32"/>
          <w:szCs w:val="32"/>
        </w:rPr>
        <w:t>: 48)</w:t>
      </w:r>
    </w:p>
    <w:p w:rsidR="002A02CF" w:rsidRPr="002739F9" w:rsidRDefault="002A02CF" w:rsidP="002A02CF">
      <w:pPr>
        <w:tabs>
          <w:tab w:val="left" w:pos="1985"/>
        </w:tabs>
        <w:ind w:firstLine="1560"/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ind w:left="1804" w:hanging="1804"/>
        <w:jc w:val="center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sym w:font="Symbol" w:char="F06D"/>
      </w:r>
      <w:r w:rsidRPr="002739F9">
        <w:rPr>
          <w:rFonts w:ascii="Angsana New" w:hAnsi="Angsana New" w:cs="Angsana New"/>
          <w:sz w:val="32"/>
          <w:szCs w:val="32"/>
        </w:rPr>
        <w:t xml:space="preserve">     =     </w:t>
      </w:r>
      <w:r w:rsidRPr="002739F9">
        <w:rPr>
          <w:rFonts w:ascii="Angsana New" w:hAnsi="Angsana New" w:cs="Angsana New"/>
          <w:position w:val="-24"/>
          <w:sz w:val="32"/>
          <w:szCs w:val="32"/>
        </w:rPr>
        <w:object w:dxaOrig="540" w:dyaOrig="660">
          <v:shape id="_x0000_i1028" type="#_x0000_t75" style="width:27pt;height:33pt" o:ole="">
            <v:imagedata r:id="rId24" o:title=""/>
          </v:shape>
          <o:OLEObject Type="Embed" ProgID="Equation.3" ShapeID="_x0000_i1028" DrawAspect="Content" ObjectID="_1380697005" r:id="rId25"/>
        </w:object>
      </w:r>
    </w:p>
    <w:p w:rsidR="002A02CF" w:rsidRPr="002739F9" w:rsidRDefault="002A02CF" w:rsidP="002A02CF">
      <w:pPr>
        <w:tabs>
          <w:tab w:val="left" w:pos="1980"/>
        </w:tabs>
        <w:ind w:left="1804"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tabs>
          <w:tab w:val="left" w:pos="19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>เมื่อ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/>
          <w:sz w:val="32"/>
          <w:szCs w:val="32"/>
        </w:rPr>
        <w:sym w:font="Symbol" w:char="F06D"/>
      </w:r>
      <w:r w:rsidRPr="002739F9">
        <w:rPr>
          <w:rFonts w:ascii="Angsana New" w:hAnsi="Angsana New" w:cs="Angsana New"/>
          <w:sz w:val="32"/>
          <w:szCs w:val="32"/>
        </w:rPr>
        <w:t xml:space="preserve"> 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   แทน  ค่าเฉลี่ยของข้อมูล</w:t>
      </w: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 w:hint="cs"/>
          <w:sz w:val="32"/>
          <w:szCs w:val="32"/>
        </w:rPr>
        <w:sym w:font="Symbol" w:char="F0E5"/>
      </w:r>
      <w:r w:rsidRPr="002739F9">
        <w:rPr>
          <w:rFonts w:ascii="Angsana New" w:hAnsi="Angsana New" w:cs="Angsana New"/>
          <w:sz w:val="32"/>
          <w:szCs w:val="32"/>
        </w:rPr>
        <w:t xml:space="preserve">X   </w:t>
      </w:r>
      <w:r w:rsidRPr="002739F9">
        <w:rPr>
          <w:rFonts w:ascii="Angsana New" w:hAnsi="Angsana New" w:cs="Angsana New" w:hint="cs"/>
          <w:sz w:val="32"/>
          <w:szCs w:val="32"/>
          <w:cs/>
        </w:rPr>
        <w:t>แทน  ผลรวมของข้อมูล</w:t>
      </w: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/>
          <w:sz w:val="32"/>
          <w:szCs w:val="32"/>
        </w:rPr>
        <w:t xml:space="preserve">N       </w:t>
      </w:r>
      <w:r w:rsidRPr="002739F9">
        <w:rPr>
          <w:rFonts w:ascii="Angsana New" w:hAnsi="Angsana New" w:cs="Angsana New" w:hint="cs"/>
          <w:sz w:val="32"/>
          <w:szCs w:val="32"/>
          <w:cs/>
        </w:rPr>
        <w:t>แทน  จำนวนข้อมูลทั้งหมด</w:t>
      </w: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2A02CF" w:rsidRPr="002739F9" w:rsidRDefault="002A02CF" w:rsidP="002A02CF">
      <w:pPr>
        <w:ind w:firstLine="156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4.2  ค่าเบี่ยงเบนมาตรฐาน คำนวณค่าเบี่ยงเบนมาตรฐานสำหรับประชากร โดยใช้สูตร </w:t>
      </w:r>
      <w:bookmarkStart w:id="19" w:name="OLE_LINK1"/>
      <w:bookmarkStart w:id="20" w:name="OLE_LINK2"/>
      <w:r w:rsidRPr="002739F9">
        <w:rPr>
          <w:rFonts w:ascii="Angsana New" w:hAnsi="Angsana New" w:cs="Angsana New" w:hint="cs"/>
          <w:sz w:val="32"/>
          <w:szCs w:val="32"/>
          <w:cs/>
        </w:rPr>
        <w:t xml:space="preserve">(ยุทธ  ไกยวรรณ์. 2549 </w:t>
      </w:r>
      <w:r w:rsidRPr="002739F9">
        <w:rPr>
          <w:rFonts w:ascii="Angsana New" w:hAnsi="Angsana New" w:cs="Angsana New"/>
          <w:sz w:val="32"/>
          <w:szCs w:val="32"/>
        </w:rPr>
        <w:t>: 78)</w:t>
      </w:r>
      <w:bookmarkEnd w:id="19"/>
      <w:bookmarkEnd w:id="20"/>
    </w:p>
    <w:p w:rsidR="002A02CF" w:rsidRPr="002739F9" w:rsidRDefault="002A02CF" w:rsidP="00CD256B">
      <w:pPr>
        <w:numPr>
          <w:ilvl w:val="1"/>
          <w:numId w:val="14"/>
        </w:numPr>
        <w:tabs>
          <w:tab w:val="num" w:pos="1260"/>
        </w:tabs>
        <w:ind w:firstLine="1260"/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ind w:left="2706" w:hanging="2706"/>
        <w:jc w:val="center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sym w:font="Symbol" w:char="F073"/>
      </w:r>
      <w:r w:rsidRPr="002739F9">
        <w:rPr>
          <w:rFonts w:ascii="Angsana New" w:hAnsi="Angsana New" w:cs="Angsana New"/>
          <w:sz w:val="32"/>
          <w:szCs w:val="32"/>
        </w:rPr>
        <w:t xml:space="preserve">   =    </w:t>
      </w:r>
      <w:r w:rsidRPr="002739F9">
        <w:rPr>
          <w:rFonts w:ascii="Angsana New" w:hAnsi="Angsana New" w:cs="Angsana New"/>
          <w:position w:val="-34"/>
          <w:sz w:val="32"/>
          <w:szCs w:val="32"/>
        </w:rPr>
        <w:object w:dxaOrig="1860" w:dyaOrig="820">
          <v:shape id="_x0000_i1029" type="#_x0000_t75" style="width:93pt;height:41.25pt" o:ole="">
            <v:imagedata r:id="rId26" o:title=""/>
          </v:shape>
          <o:OLEObject Type="Embed" ProgID="Equation.3" ShapeID="_x0000_i1029" DrawAspect="Content" ObjectID="_1380697006" r:id="rId27"/>
        </w:object>
      </w:r>
    </w:p>
    <w:p w:rsidR="002A02CF" w:rsidRPr="002739F9" w:rsidRDefault="002A02CF" w:rsidP="002A02CF">
      <w:pPr>
        <w:ind w:left="2706"/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tabs>
          <w:tab w:val="left" w:pos="1440"/>
          <w:tab w:val="left" w:pos="1980"/>
          <w:tab w:val="left" w:pos="2700"/>
          <w:tab w:val="left" w:pos="3240"/>
          <w:tab w:val="left" w:pos="37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เมื่อ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/>
          <w:sz w:val="32"/>
          <w:szCs w:val="32"/>
        </w:rPr>
        <w:sym w:font="Symbol" w:char="F073"/>
      </w:r>
      <w:r w:rsidRPr="002739F9">
        <w:rPr>
          <w:rFonts w:ascii="Angsana New" w:hAnsi="Angsana New" w:cs="Angsana New"/>
          <w:sz w:val="32"/>
          <w:szCs w:val="32"/>
        </w:rPr>
        <w:t xml:space="preserve">     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แทน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ส่วนเบี่ยงเบนมาตรฐาน</w:t>
      </w:r>
    </w:p>
    <w:p w:rsidR="002A02CF" w:rsidRPr="002739F9" w:rsidRDefault="002A02CF" w:rsidP="002A02CF">
      <w:pPr>
        <w:tabs>
          <w:tab w:val="left" w:pos="1440"/>
          <w:tab w:val="left" w:pos="1980"/>
          <w:tab w:val="left" w:pos="2700"/>
          <w:tab w:val="left" w:pos="3240"/>
          <w:tab w:val="left" w:pos="37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ab/>
      </w:r>
      <w:r w:rsidRPr="002739F9">
        <w:rPr>
          <w:rFonts w:ascii="Angsana New" w:hAnsi="Angsana New" w:cs="Angsana New"/>
          <w:sz w:val="32"/>
          <w:szCs w:val="32"/>
        </w:rPr>
        <w:tab/>
      </w:r>
      <w:r w:rsidRPr="002739F9">
        <w:rPr>
          <w:rFonts w:ascii="Angsana New" w:hAnsi="Angsana New" w:cs="Angsana New"/>
          <w:sz w:val="32"/>
          <w:szCs w:val="32"/>
        </w:rPr>
        <w:tab/>
        <w:t xml:space="preserve">X     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แทน 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ข้อมูลแต่ละจำนวน</w:t>
      </w:r>
    </w:p>
    <w:p w:rsidR="002A02CF" w:rsidRPr="002739F9" w:rsidRDefault="002A02CF" w:rsidP="002A02CF">
      <w:pPr>
        <w:tabs>
          <w:tab w:val="left" w:pos="1440"/>
          <w:tab w:val="left" w:pos="1980"/>
          <w:tab w:val="left" w:pos="2700"/>
          <w:tab w:val="left" w:pos="3240"/>
          <w:tab w:val="left" w:pos="37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/>
          <w:sz w:val="32"/>
          <w:szCs w:val="32"/>
        </w:rPr>
        <w:t>N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แทน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จำนวนข้อมูล</w:t>
      </w:r>
    </w:p>
    <w:p w:rsidR="002A02CF" w:rsidRPr="002739F9" w:rsidRDefault="002A02CF" w:rsidP="002A02CF">
      <w:pPr>
        <w:tabs>
          <w:tab w:val="left" w:pos="2700"/>
          <w:tab w:val="left" w:pos="3240"/>
          <w:tab w:val="left" w:pos="3960"/>
        </w:tabs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2A02CF" w:rsidRPr="002739F9" w:rsidRDefault="002A02CF" w:rsidP="002A02CF">
      <w:pPr>
        <w:ind w:firstLine="156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4.3  การเปรียบเทียบผลสัมฤทธิ์ทางการเรียนระหว่างการทดสอบก่อนเรียน และการทดสอบหลังเรียน โดยการทดสอบค่าที สำหรับประชากรกลุ่มที่ไม่เป็นอิสระต่อกัน โดยใช้สูตร (ยุทธ  ไกยวรรณ์. 2549 </w:t>
      </w:r>
      <w:r w:rsidRPr="002739F9">
        <w:rPr>
          <w:rFonts w:ascii="Angsana New" w:hAnsi="Angsana New" w:cs="Angsana New"/>
          <w:sz w:val="32"/>
          <w:szCs w:val="32"/>
        </w:rPr>
        <w:t>: 160)</w:t>
      </w: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jc w:val="center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 xml:space="preserve">t   =   </w:t>
      </w:r>
      <w:r w:rsidRPr="002739F9">
        <w:rPr>
          <w:rFonts w:ascii="Angsana New" w:hAnsi="Angsana New" w:cs="Angsana New"/>
          <w:position w:val="-72"/>
          <w:sz w:val="32"/>
          <w:szCs w:val="32"/>
        </w:rPr>
        <w:object w:dxaOrig="2000" w:dyaOrig="1160">
          <v:shape id="_x0000_i1030" type="#_x0000_t75" style="width:99.75pt;height:57.75pt" o:ole="">
            <v:imagedata r:id="rId28" o:title=""/>
          </v:shape>
          <o:OLEObject Type="Embed" ProgID="Equation.3" ShapeID="_x0000_i1030" DrawAspect="Content" ObjectID="_1380697007" r:id="rId29"/>
        </w:object>
      </w: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A02CF" w:rsidRPr="002739F9" w:rsidRDefault="002A02CF" w:rsidP="002A02CF">
      <w:pPr>
        <w:tabs>
          <w:tab w:val="left" w:pos="1980"/>
        </w:tabs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เมื่อ       </w:t>
      </w:r>
      <w:r w:rsidRPr="002739F9">
        <w:rPr>
          <w:rFonts w:ascii="Angsana New" w:hAnsi="Angsana New" w:cs="Angsana New"/>
          <w:sz w:val="32"/>
          <w:szCs w:val="32"/>
        </w:rPr>
        <w:tab/>
        <w:t xml:space="preserve">D     </w:t>
      </w:r>
      <w:r w:rsidRPr="002739F9">
        <w:rPr>
          <w:rFonts w:ascii="Angsana New" w:hAnsi="Angsana New" w:cs="Angsana New" w:hint="cs"/>
          <w:sz w:val="32"/>
          <w:szCs w:val="32"/>
          <w:cs/>
        </w:rPr>
        <w:t>แทน     ความแตกต่างของคะแนนแต่ละคู่</w:t>
      </w:r>
    </w:p>
    <w:p w:rsidR="002A02CF" w:rsidRPr="002739F9" w:rsidRDefault="002A02CF" w:rsidP="002A02CF">
      <w:pPr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ab/>
      </w:r>
      <w:r w:rsidRPr="002739F9">
        <w:rPr>
          <w:rFonts w:ascii="Angsana New" w:hAnsi="Angsana New" w:cs="Angsana New"/>
          <w:sz w:val="32"/>
          <w:szCs w:val="32"/>
        </w:rPr>
        <w:t xml:space="preserve">n     </w:t>
      </w:r>
      <w:r w:rsidRPr="002739F9">
        <w:rPr>
          <w:rFonts w:ascii="Angsana New" w:hAnsi="Angsana New" w:cs="Angsana New" w:hint="cs"/>
          <w:sz w:val="32"/>
          <w:szCs w:val="32"/>
          <w:cs/>
        </w:rPr>
        <w:t>แทน     จำนวนคู่</w:t>
      </w:r>
    </w:p>
    <w:p w:rsidR="001A1D9B" w:rsidRPr="002739F9" w:rsidRDefault="001A1D9B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</w:p>
    <w:p w:rsidR="00871568" w:rsidRPr="002739F9" w:rsidRDefault="00871568" w:rsidP="001F05CC">
      <w:pPr>
        <w:ind w:firstLine="902"/>
        <w:jc w:val="thaiDistribute"/>
        <w:rPr>
          <w:rFonts w:ascii="Angsana New" w:hAnsi="Angsana New" w:cs="Angsana New"/>
          <w:sz w:val="32"/>
          <w:szCs w:val="32"/>
          <w:cs/>
        </w:rPr>
        <w:sectPr w:rsidR="00871568" w:rsidRPr="002739F9" w:rsidSect="00AA3C11">
          <w:headerReference w:type="even" r:id="rId30"/>
          <w:headerReference w:type="default" r:id="rId31"/>
          <w:pgSz w:w="11906" w:h="16838" w:code="9"/>
          <w:pgMar w:top="2155" w:right="1418" w:bottom="1418" w:left="2155" w:header="709" w:footer="709" w:gutter="0"/>
          <w:pgNumType w:start="15"/>
          <w:cols w:space="708"/>
          <w:docGrid w:linePitch="381"/>
        </w:sectPr>
      </w:pPr>
    </w:p>
    <w:p w:rsidR="003840B1" w:rsidRPr="002739F9" w:rsidRDefault="003840B1" w:rsidP="00873E8E">
      <w:pPr>
        <w:pStyle w:val="af1"/>
      </w:pPr>
      <w:r w:rsidRPr="002739F9">
        <w:rPr>
          <w:cs/>
        </w:rPr>
        <w:lastRenderedPageBreak/>
        <w:t xml:space="preserve">บทที่ </w:t>
      </w:r>
      <w:r w:rsidRPr="002739F9">
        <w:t>4</w:t>
      </w:r>
    </w:p>
    <w:p w:rsidR="003840B1" w:rsidRPr="002739F9" w:rsidRDefault="003840B1" w:rsidP="00873E8E">
      <w:pPr>
        <w:pStyle w:val="af1"/>
        <w:rPr>
          <w:sz w:val="32"/>
          <w:szCs w:val="32"/>
        </w:rPr>
      </w:pPr>
    </w:p>
    <w:p w:rsidR="003840B1" w:rsidRPr="002739F9" w:rsidRDefault="003840B1" w:rsidP="00873E8E">
      <w:pPr>
        <w:pStyle w:val="af1"/>
        <w:rPr>
          <w:sz w:val="32"/>
          <w:szCs w:val="32"/>
          <w:cs/>
        </w:rPr>
      </w:pPr>
      <w:r w:rsidRPr="002739F9">
        <w:rPr>
          <w:rFonts w:hint="cs"/>
          <w:cs/>
        </w:rPr>
        <w:t>ผลการวิเคราะห์ข้อมูล</w:t>
      </w: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ab/>
        <w:t>ในการวิจัยครั้งนี้มีวัตถุประสงค์เพื่อ</w:t>
      </w:r>
      <w:r w:rsidRPr="002739F9">
        <w:rPr>
          <w:rFonts w:ascii="Angsana New" w:hAnsi="Angsana New" w:cs="Angsana New" w:hint="cs"/>
          <w:sz w:val="32"/>
          <w:szCs w:val="32"/>
          <w:cs/>
        </w:rPr>
        <w:t>พัฒนาสื่อมัลติมีเดีย</w:t>
      </w:r>
      <w:r w:rsidRPr="002739F9">
        <w:rPr>
          <w:rFonts w:ascii="Angsana New" w:hAnsi="Angsana New" w:cs="Angsana New"/>
          <w:sz w:val="32"/>
          <w:szCs w:val="32"/>
          <w:cs/>
        </w:rPr>
        <w:t>วิชาเคมี</w:t>
      </w:r>
      <w:r w:rsidRPr="002739F9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Pr="002739F9">
        <w:rPr>
          <w:rFonts w:ascii="Angsana New" w:hAnsi="Angsana New" w:cs="Angsana New"/>
          <w:sz w:val="32"/>
          <w:szCs w:val="32"/>
          <w:cs/>
        </w:rPr>
        <w:t>สารประกอบไฮโดรคาร์บอน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สำหรับนักเรียน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ชั้นมัธยมศึกษาปีที่ 6 ปีการศึกษา 255</w:t>
      </w:r>
      <w:r w:rsidRPr="002739F9">
        <w:rPr>
          <w:rFonts w:ascii="Angsana New" w:hAnsi="Angsana New" w:cs="Angsana New"/>
          <w:sz w:val="32"/>
          <w:szCs w:val="32"/>
        </w:rPr>
        <w:t>2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โรงเรียนตะกุกใต้ศึกษา</w:t>
      </w:r>
      <w:r w:rsidRPr="002739F9">
        <w:rPr>
          <w:rFonts w:ascii="Angsana New" w:hAnsi="Angsana New" w:cs="Angsana New" w:hint="cs"/>
          <w:sz w:val="32"/>
          <w:szCs w:val="32"/>
          <w:cs/>
        </w:rPr>
        <w:t>จังหวัดสุราษฎร์ธานี ตรวจสอบหาประสิทธิภาพและประสิทธิผลของสื่อมัลติมีเดีย รวมทั้งเปรียบเทียบผลสัมฤทธิ์ทางการเรียนของนักเรียนก่อนและหลังการเรียนด้วยสื่อมัลติมีเดียจากการวิจัยได้ทำการวิเคราะห์ข้อมูลดังนี้</w:t>
      </w:r>
    </w:p>
    <w:p w:rsidR="003840B1" w:rsidRPr="002739F9" w:rsidRDefault="003840B1" w:rsidP="003840B1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3840B1" w:rsidRPr="002739F9" w:rsidRDefault="003840B1" w:rsidP="00BD39A7">
      <w:pPr>
        <w:pStyle w:val="1"/>
        <w:rPr>
          <w:cs/>
        </w:rPr>
      </w:pPr>
      <w:bookmarkStart w:id="21" w:name="_Toc306911923"/>
      <w:r w:rsidRPr="002739F9">
        <w:rPr>
          <w:rFonts w:hint="cs"/>
          <w:cs/>
        </w:rPr>
        <w:t>ประสิทธิภาพและประสิทธิผลของสื่อมัลติมีเดีย</w:t>
      </w:r>
      <w:bookmarkEnd w:id="21"/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ในการวิจัยครั้งนี้ ทดลองใช้สื่อมัลติมีเดียวิชาเคมีเรื่องสารประกอบไฮโดรคาร์บอนกับนักเรียนชั้นมัธยมศึกษาปีที่ </w:t>
      </w:r>
      <w:r w:rsidRPr="002739F9">
        <w:rPr>
          <w:rFonts w:ascii="Angsana New" w:hAnsi="Angsana New" w:cs="Angsana New"/>
          <w:sz w:val="32"/>
          <w:szCs w:val="32"/>
        </w:rPr>
        <w:t xml:space="preserve">6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โรงเรียนตะกุกใต้ศึกษา เป็นกลุ่มประชากรจำนวน </w:t>
      </w:r>
      <w:r w:rsidRPr="002739F9">
        <w:rPr>
          <w:rFonts w:ascii="Angsana New" w:hAnsi="Angsana New" w:cs="Angsana New"/>
          <w:sz w:val="32"/>
          <w:szCs w:val="32"/>
        </w:rPr>
        <w:t xml:space="preserve">14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คน เพื่อหาประสิทธิภาพของสื่อมัลติมีเดียตามเกณฑ์มาตรฐาน </w:t>
      </w:r>
      <w:r w:rsidRPr="002739F9">
        <w:rPr>
          <w:rFonts w:ascii="Angsana New" w:hAnsi="Angsana New" w:cs="Angsana New"/>
          <w:sz w:val="32"/>
          <w:szCs w:val="32"/>
        </w:rPr>
        <w:t xml:space="preserve">80/80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และหาประสิทธิผลของสื่อมัลติมีเดียโดยสูงกว่าเกณฑ์ </w:t>
      </w:r>
      <w:r w:rsidRPr="002739F9">
        <w:rPr>
          <w:rFonts w:ascii="Angsana New" w:hAnsi="Angsana New" w:cs="Angsana New"/>
          <w:sz w:val="32"/>
          <w:szCs w:val="32"/>
        </w:rPr>
        <w:t xml:space="preserve">.50 </w:t>
      </w:r>
    </w:p>
    <w:p w:rsidR="003840B1" w:rsidRPr="002739F9" w:rsidRDefault="003840B1" w:rsidP="003840B1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การหาประสิทธิภาพของสื่อมัลติมีเดีย โดยใช้คะแนนประสิทธิภาพของกระบวนการ </w:t>
      </w:r>
      <w:r w:rsidRPr="002739F9">
        <w:rPr>
          <w:rFonts w:ascii="Angsana New" w:hAnsi="Angsana New" w:cs="Angsana New"/>
          <w:sz w:val="32"/>
          <w:szCs w:val="32"/>
        </w:rPr>
        <w:t xml:space="preserve">(E1)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จากคะแนนทดสอบประจำบททั้ง </w:t>
      </w:r>
      <w:r w:rsidRPr="002739F9">
        <w:rPr>
          <w:rFonts w:ascii="Angsana New" w:hAnsi="Angsana New" w:cs="Angsana New"/>
          <w:sz w:val="32"/>
          <w:szCs w:val="32"/>
        </w:rPr>
        <w:t xml:space="preserve">9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บท และประสิทธิภาพของผลลัพธ์ </w:t>
      </w:r>
      <w:r w:rsidRPr="002739F9">
        <w:rPr>
          <w:rFonts w:ascii="Angsana New" w:hAnsi="Angsana New" w:cs="Angsana New"/>
          <w:sz w:val="32"/>
          <w:szCs w:val="32"/>
        </w:rPr>
        <w:t xml:space="preserve">(E2)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จากคะแนนทดสอบหลังเรียน ปรากฏผลดังตารางที่ </w:t>
      </w:r>
      <w:r w:rsidRPr="002739F9">
        <w:rPr>
          <w:rFonts w:ascii="Angsana New" w:hAnsi="Angsana New" w:cs="Angsana New"/>
          <w:sz w:val="32"/>
          <w:szCs w:val="32"/>
        </w:rPr>
        <w:t xml:space="preserve">4.1 </w:t>
      </w: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3840B1" w:rsidRPr="002739F9" w:rsidRDefault="003840B1" w:rsidP="003840B1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 w:rsidRPr="002739F9">
        <w:rPr>
          <w:rFonts w:ascii="Angsana New" w:hAnsi="Angsana New" w:cs="Angsana New"/>
          <w:b/>
          <w:bCs/>
          <w:sz w:val="32"/>
          <w:szCs w:val="32"/>
        </w:rPr>
        <w:t xml:space="preserve">4.1 </w:t>
      </w: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แสดงประสิทธิภาพของสื่อมัลติมีเดียวิชาเคมีเรื่องสารประกอบไฮโดรคาร์บอน</w:t>
      </w:r>
    </w:p>
    <w:p w:rsidR="003840B1" w:rsidRPr="001A311D" w:rsidRDefault="003840B1" w:rsidP="003840B1">
      <w:pPr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1"/>
        <w:gridCol w:w="1500"/>
        <w:gridCol w:w="937"/>
        <w:gridCol w:w="937"/>
        <w:gridCol w:w="937"/>
        <w:gridCol w:w="937"/>
      </w:tblGrid>
      <w:tr w:rsidR="003840B1" w:rsidRPr="002739F9" w:rsidTr="003F17AF">
        <w:tc>
          <w:tcPr>
            <w:tcW w:w="1930" w:type="pct"/>
            <w:vMerge w:val="restar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77" w:type="pct"/>
            <w:vMerge w:val="restar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จำนวนนักเรียน (คน)</w:t>
            </w:r>
          </w:p>
        </w:tc>
        <w:tc>
          <w:tcPr>
            <w:tcW w:w="1096" w:type="pct"/>
            <w:gridSpan w:val="2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096" w:type="pct"/>
            <w:gridSpan w:val="2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840B1" w:rsidRPr="002739F9" w:rsidTr="003F17AF">
        <w:tc>
          <w:tcPr>
            <w:tcW w:w="1930" w:type="pct"/>
            <w:vMerge/>
            <w:tcBorders>
              <w:bottom w:val="single" w:sz="4" w:space="0" w:color="auto"/>
            </w:tcBorders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7" w:type="pct"/>
            <w:vMerge/>
            <w:tcBorders>
              <w:bottom w:val="single" w:sz="4" w:space="0" w:color="auto"/>
            </w:tcBorders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ได้ 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3840B1" w:rsidRPr="002739F9" w:rsidTr="003F17AF">
        <w:tc>
          <w:tcPr>
            <w:tcW w:w="1930" w:type="pct"/>
            <w:tcBorders>
              <w:bottom w:val="nil"/>
            </w:tcBorders>
          </w:tcPr>
          <w:p w:rsidR="003840B1" w:rsidRPr="002739F9" w:rsidRDefault="003840B1" w:rsidP="003F17AF">
            <w:pPr>
              <w:tabs>
                <w:tab w:val="left" w:pos="180"/>
              </w:tabs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คะแนนทดสอบประจำบท</w:t>
            </w:r>
            <w:r w:rsidRPr="002739F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2739F9"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 w:rsidRPr="002739F9">
              <w:rPr>
                <w:rFonts w:ascii="Angsana New" w:hAnsi="Angsana New" w:cs="Angsana New"/>
                <w:sz w:val="32"/>
                <w:szCs w:val="32"/>
              </w:rPr>
              <w:t>E1)</w:t>
            </w:r>
          </w:p>
        </w:tc>
        <w:tc>
          <w:tcPr>
            <w:tcW w:w="877" w:type="pct"/>
            <w:tcBorders>
              <w:bottom w:val="nil"/>
            </w:tcBorders>
            <w:vAlign w:val="bottom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548" w:type="pct"/>
            <w:tcBorders>
              <w:bottom w:val="nil"/>
            </w:tcBorders>
            <w:vAlign w:val="bottom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910</w:t>
            </w:r>
          </w:p>
        </w:tc>
        <w:tc>
          <w:tcPr>
            <w:tcW w:w="548" w:type="pct"/>
            <w:tcBorders>
              <w:bottom w:val="nil"/>
            </w:tcBorders>
            <w:vAlign w:val="bottom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778</w:t>
            </w:r>
          </w:p>
        </w:tc>
        <w:tc>
          <w:tcPr>
            <w:tcW w:w="548" w:type="pct"/>
            <w:tcBorders>
              <w:bottom w:val="nil"/>
            </w:tcBorders>
            <w:vAlign w:val="bottom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548" w:type="pct"/>
            <w:tcBorders>
              <w:bottom w:val="nil"/>
            </w:tcBorders>
            <w:vAlign w:val="bottom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85.49</w:t>
            </w:r>
          </w:p>
        </w:tc>
      </w:tr>
      <w:tr w:rsidR="003840B1" w:rsidRPr="002739F9" w:rsidTr="003F17AF">
        <w:tc>
          <w:tcPr>
            <w:tcW w:w="1930" w:type="pct"/>
            <w:tcBorders>
              <w:top w:val="nil"/>
            </w:tcBorders>
          </w:tcPr>
          <w:p w:rsidR="003840B1" w:rsidRPr="002739F9" w:rsidRDefault="003840B1" w:rsidP="003F17AF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คะแนนทดสอบประจำหน่วย (</w:t>
            </w:r>
            <w:r w:rsidRPr="002739F9">
              <w:rPr>
                <w:rFonts w:ascii="Angsana New" w:hAnsi="Angsana New" w:cs="Angsana New"/>
                <w:sz w:val="32"/>
                <w:szCs w:val="32"/>
              </w:rPr>
              <w:t>E2)</w:t>
            </w:r>
          </w:p>
        </w:tc>
        <w:tc>
          <w:tcPr>
            <w:tcW w:w="877" w:type="pct"/>
            <w:tcBorders>
              <w:top w:val="nil"/>
            </w:tcBorders>
            <w:vAlign w:val="bottom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548" w:type="pct"/>
            <w:tcBorders>
              <w:top w:val="nil"/>
            </w:tcBorders>
            <w:vAlign w:val="bottom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420</w:t>
            </w:r>
          </w:p>
        </w:tc>
        <w:tc>
          <w:tcPr>
            <w:tcW w:w="548" w:type="pct"/>
            <w:tcBorders>
              <w:top w:val="nil"/>
            </w:tcBorders>
            <w:vAlign w:val="bottom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335</w:t>
            </w:r>
          </w:p>
        </w:tc>
        <w:tc>
          <w:tcPr>
            <w:tcW w:w="548" w:type="pct"/>
            <w:tcBorders>
              <w:top w:val="nil"/>
            </w:tcBorders>
            <w:vAlign w:val="bottom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80</w:t>
            </w:r>
          </w:p>
        </w:tc>
        <w:tc>
          <w:tcPr>
            <w:tcW w:w="548" w:type="pct"/>
            <w:tcBorders>
              <w:top w:val="nil"/>
            </w:tcBorders>
            <w:vAlign w:val="bottom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79.76</w:t>
            </w:r>
          </w:p>
        </w:tc>
      </w:tr>
    </w:tbl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</w:r>
    </w:p>
    <w:p w:rsidR="003840B1" w:rsidRPr="002739F9" w:rsidRDefault="003840B1" w:rsidP="003840B1">
      <w:pPr>
        <w:ind w:firstLine="902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Pr="002739F9">
        <w:rPr>
          <w:rFonts w:ascii="Angsana New" w:hAnsi="Angsana New" w:cs="Angsana New"/>
          <w:sz w:val="32"/>
          <w:szCs w:val="32"/>
        </w:rPr>
        <w:t xml:space="preserve">4.1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ผลปรากฏว่าสื่อมัลติมีเดียวิชาเคมีเรื่องสารประกอบไฮโดรคาร์บอนที่นำไปใช้กับนักเรียนชั้นมัธยมศึกษาปีที่ </w:t>
      </w:r>
      <w:r w:rsidRPr="002739F9">
        <w:rPr>
          <w:rFonts w:ascii="Angsana New" w:hAnsi="Angsana New" w:cs="Angsana New"/>
          <w:sz w:val="32"/>
          <w:szCs w:val="32"/>
        </w:rPr>
        <w:t xml:space="preserve">6 </w:t>
      </w:r>
      <w:r w:rsidRPr="002739F9">
        <w:rPr>
          <w:rFonts w:ascii="Angsana New" w:hAnsi="Angsana New" w:cs="Angsana New" w:hint="cs"/>
          <w:sz w:val="32"/>
          <w:szCs w:val="32"/>
          <w:cs/>
        </w:rPr>
        <w:t>โรงเรียนตะกุกใต้ศึกษา มีผลการทดสอบประจำบทเฉลี่ย</w:t>
      </w:r>
      <w:r w:rsidRPr="002739F9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คิดเป็นร้อยละ </w:t>
      </w:r>
      <w:r w:rsidRPr="002739F9">
        <w:rPr>
          <w:rFonts w:ascii="Angsana New" w:hAnsi="Angsana New" w:cs="Angsana New"/>
          <w:sz w:val="32"/>
          <w:szCs w:val="32"/>
        </w:rPr>
        <w:t xml:space="preserve">85.49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และมีผลการทดสอบหลังจากเรียน คิดเป็นร้อยละ </w:t>
      </w:r>
      <w:r w:rsidRPr="002739F9">
        <w:rPr>
          <w:rFonts w:ascii="Angsana New" w:hAnsi="Angsana New" w:cs="Angsana New"/>
          <w:sz w:val="32"/>
          <w:szCs w:val="32"/>
        </w:rPr>
        <w:t xml:space="preserve">79.76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สรุปได้ว่าสื่อมัลติมีเดียมีประสิทธิภาพ </w:t>
      </w:r>
      <w:r w:rsidRPr="002739F9">
        <w:rPr>
          <w:rFonts w:ascii="Angsana New" w:hAnsi="Angsana New" w:cs="Angsana New"/>
          <w:sz w:val="32"/>
          <w:szCs w:val="32"/>
        </w:rPr>
        <w:t xml:space="preserve">85.49/79.76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เป็นไปตามเกณฑ์ </w:t>
      </w:r>
      <w:r w:rsidRPr="002739F9">
        <w:rPr>
          <w:rFonts w:ascii="Angsana New" w:hAnsi="Angsana New" w:cs="Angsana New"/>
          <w:sz w:val="32"/>
          <w:szCs w:val="32"/>
        </w:rPr>
        <w:t>80/80</w:t>
      </w: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การหาประสิทธิผลของบทเรียน โดยการทดสอบก่อนเรียนและหลังเรียน แสดงดังตารางที่ </w:t>
      </w:r>
      <w:r w:rsidRPr="002739F9">
        <w:rPr>
          <w:rFonts w:ascii="Angsana New" w:hAnsi="Angsana New" w:cs="Angsana New"/>
          <w:sz w:val="32"/>
          <w:szCs w:val="32"/>
        </w:rPr>
        <w:t>4.2</w:t>
      </w: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3840B1" w:rsidRPr="002739F9" w:rsidRDefault="003840B1" w:rsidP="003840B1">
      <w:pPr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 w:rsidRPr="002739F9">
        <w:rPr>
          <w:rFonts w:ascii="Angsana New" w:hAnsi="Angsana New" w:cs="Angsana New"/>
          <w:b/>
          <w:bCs/>
          <w:sz w:val="32"/>
          <w:szCs w:val="32"/>
        </w:rPr>
        <w:t xml:space="preserve">4.2 </w:t>
      </w: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แสดงประสิทธิผลของสื่อมัลติมีเดียวิชาเคมีเรื่องสารประกอบไฮโดรคาร์บอน</w:t>
      </w:r>
    </w:p>
    <w:p w:rsidR="003840B1" w:rsidRPr="001A311D" w:rsidRDefault="003840B1" w:rsidP="003840B1">
      <w:pPr>
        <w:jc w:val="thaiDistribute"/>
        <w:rPr>
          <w:rFonts w:ascii="Angsana New" w:hAnsi="Angsana New" w:cs="Angsana New"/>
          <w:sz w:val="16"/>
          <w:szCs w:val="16"/>
          <w:cs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2469"/>
        <w:gridCol w:w="1520"/>
        <w:gridCol w:w="1710"/>
      </w:tblGrid>
      <w:tr w:rsidR="003840B1" w:rsidRPr="002739F9" w:rsidTr="003F17AF">
        <w:tc>
          <w:tcPr>
            <w:tcW w:w="1667" w:type="pct"/>
            <w:vMerge w:val="restar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4" w:type="pct"/>
            <w:vMerge w:val="restar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จำนวนนักเรียน (คน)</w:t>
            </w:r>
          </w:p>
        </w:tc>
        <w:tc>
          <w:tcPr>
            <w:tcW w:w="1889" w:type="pct"/>
            <w:gridSpan w:val="2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</w:tr>
      <w:tr w:rsidR="003840B1" w:rsidRPr="002739F9" w:rsidTr="003F17AF">
        <w:tc>
          <w:tcPr>
            <w:tcW w:w="1667" w:type="pct"/>
            <w:vMerge/>
            <w:tcBorders>
              <w:bottom w:val="single" w:sz="4" w:space="0" w:color="auto"/>
            </w:tcBorders>
          </w:tcPr>
          <w:p w:rsidR="003840B1" w:rsidRPr="002739F9" w:rsidRDefault="003840B1" w:rsidP="003F17AF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44" w:type="pct"/>
            <w:vMerge/>
            <w:tcBorders>
              <w:bottom w:val="single" w:sz="4" w:space="0" w:color="auto"/>
            </w:tcBorders>
          </w:tcPr>
          <w:p w:rsidR="003840B1" w:rsidRPr="002739F9" w:rsidRDefault="003840B1" w:rsidP="003F17AF">
            <w:pPr>
              <w:jc w:val="thaiDistribute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ได้</w:t>
            </w:r>
          </w:p>
        </w:tc>
      </w:tr>
      <w:tr w:rsidR="003840B1" w:rsidRPr="002739F9" w:rsidTr="003F17AF">
        <w:tc>
          <w:tcPr>
            <w:tcW w:w="1667" w:type="pct"/>
            <w:tcBorders>
              <w:bottom w:val="nil"/>
            </w:tcBorders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1444" w:type="pct"/>
            <w:tcBorders>
              <w:bottom w:val="nil"/>
            </w:tcBorders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889" w:type="pct"/>
            <w:tcBorders>
              <w:bottom w:val="nil"/>
            </w:tcBorders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420</w:t>
            </w:r>
          </w:p>
        </w:tc>
        <w:tc>
          <w:tcPr>
            <w:tcW w:w="1000" w:type="pct"/>
            <w:tcBorders>
              <w:bottom w:val="nil"/>
            </w:tcBorders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85</w:t>
            </w:r>
          </w:p>
        </w:tc>
      </w:tr>
      <w:tr w:rsidR="003840B1" w:rsidRPr="002739F9" w:rsidTr="003F17AF">
        <w:tc>
          <w:tcPr>
            <w:tcW w:w="1667" w:type="pct"/>
            <w:tcBorders>
              <w:top w:val="nil"/>
            </w:tcBorders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1444" w:type="pct"/>
            <w:tcBorders>
              <w:top w:val="nil"/>
            </w:tcBorders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889" w:type="pct"/>
            <w:tcBorders>
              <w:top w:val="nil"/>
            </w:tcBorders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420</w:t>
            </w:r>
          </w:p>
        </w:tc>
        <w:tc>
          <w:tcPr>
            <w:tcW w:w="1000" w:type="pct"/>
            <w:tcBorders>
              <w:top w:val="nil"/>
            </w:tcBorders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335</w:t>
            </w:r>
          </w:p>
        </w:tc>
      </w:tr>
      <w:tr w:rsidR="003840B1" w:rsidRPr="002739F9" w:rsidTr="003F17AF">
        <w:tc>
          <w:tcPr>
            <w:tcW w:w="4000" w:type="pct"/>
            <w:gridSpan w:val="3"/>
          </w:tcPr>
          <w:p w:rsidR="003840B1" w:rsidRPr="002739F9" w:rsidRDefault="003840B1" w:rsidP="003F17AF">
            <w:pPr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ดัชนีประสิทธิผล</w:t>
            </w:r>
          </w:p>
        </w:tc>
        <w:tc>
          <w:tcPr>
            <w:tcW w:w="1000" w:type="pct"/>
          </w:tcPr>
          <w:p w:rsidR="003840B1" w:rsidRPr="002739F9" w:rsidRDefault="003840B1" w:rsidP="003F17AF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</w:rPr>
              <w:t>0.75</w:t>
            </w:r>
          </w:p>
        </w:tc>
      </w:tr>
    </w:tbl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Pr="002739F9">
        <w:rPr>
          <w:rFonts w:ascii="Angsana New" w:hAnsi="Angsana New" w:cs="Angsana New"/>
          <w:sz w:val="32"/>
          <w:szCs w:val="32"/>
        </w:rPr>
        <w:t xml:space="preserve">4.2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ผลการทดลองพบว่าคะแนนเต็มรวมทั้งหมด </w:t>
      </w:r>
      <w:r w:rsidRPr="002739F9">
        <w:rPr>
          <w:rFonts w:ascii="Angsana New" w:hAnsi="Angsana New" w:cs="Angsana New"/>
          <w:sz w:val="32"/>
          <w:szCs w:val="32"/>
        </w:rPr>
        <w:t xml:space="preserve">420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คะแนน ก่อนเรียนนักเรียนทำคะแนนรวมได้ </w:t>
      </w:r>
      <w:r w:rsidRPr="002739F9">
        <w:rPr>
          <w:rFonts w:ascii="Angsana New" w:hAnsi="Angsana New" w:cs="Angsana New"/>
          <w:sz w:val="32"/>
          <w:szCs w:val="32"/>
        </w:rPr>
        <w:t xml:space="preserve">85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คะแนน และหลังเรียนนักเรียนทำคะแนนรวมได้ </w:t>
      </w:r>
      <w:r w:rsidRPr="002739F9">
        <w:rPr>
          <w:rFonts w:ascii="Angsana New" w:hAnsi="Angsana New" w:cs="Angsana New"/>
          <w:sz w:val="32"/>
          <w:szCs w:val="32"/>
        </w:rPr>
        <w:t xml:space="preserve">335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คะแนนสื่อมัลติมีเดียวิชาเคมี เรื่องสารประกอบไฮโดรคาร์บอนมีดัชนีประสิทธิผลเท่ากับ </w:t>
      </w:r>
      <w:r w:rsidRPr="002739F9">
        <w:rPr>
          <w:rFonts w:ascii="Angsana New" w:hAnsi="Angsana New" w:cs="Angsana New"/>
          <w:sz w:val="32"/>
          <w:szCs w:val="32"/>
        </w:rPr>
        <w:t>0.75</w:t>
      </w: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3840B1" w:rsidRPr="002739F9" w:rsidRDefault="003840B1" w:rsidP="00BD39A7">
      <w:pPr>
        <w:pStyle w:val="1"/>
        <w:rPr>
          <w:cs/>
        </w:rPr>
      </w:pPr>
      <w:bookmarkStart w:id="22" w:name="_Toc306911924"/>
      <w:r w:rsidRPr="002739F9">
        <w:rPr>
          <w:rFonts w:hint="cs"/>
          <w:cs/>
        </w:rPr>
        <w:t>ผลสัมฤทธิ์ทางการเรียน</w:t>
      </w:r>
      <w:bookmarkEnd w:id="22"/>
    </w:p>
    <w:p w:rsidR="003840B1" w:rsidRPr="002739F9" w:rsidRDefault="003840B1" w:rsidP="003840B1">
      <w:pPr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การศึกษาผลสัมฤทธิ์ทางการเรียนของนักเรียนชั้นมัธยมศึกษาปีที่ </w:t>
      </w:r>
      <w:r w:rsidRPr="002739F9">
        <w:rPr>
          <w:rFonts w:ascii="Angsana New" w:hAnsi="Angsana New" w:cs="Angsana New"/>
          <w:sz w:val="32"/>
          <w:szCs w:val="32"/>
        </w:rPr>
        <w:t xml:space="preserve">6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 w:rsidRPr="002739F9">
        <w:rPr>
          <w:rFonts w:ascii="Angsana New" w:hAnsi="Angsana New" w:cs="Angsana New"/>
          <w:sz w:val="32"/>
          <w:szCs w:val="32"/>
        </w:rPr>
        <w:t>2552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โรงเรียนตะกุกใต้ศึกษา ซึ่งเป็นกลุ่มประชากรในการทดลอง จำนวน </w:t>
      </w:r>
      <w:r w:rsidRPr="002739F9">
        <w:rPr>
          <w:rFonts w:ascii="Angsana New" w:hAnsi="Angsana New" w:cs="Angsana New"/>
          <w:sz w:val="32"/>
          <w:szCs w:val="32"/>
        </w:rPr>
        <w:t xml:space="preserve">14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คน โดยการทดสอบก่อนเรียนหลังเรียน แสดงดังตารางที่ </w:t>
      </w:r>
      <w:r w:rsidRPr="002739F9">
        <w:rPr>
          <w:rFonts w:ascii="Angsana New" w:hAnsi="Angsana New" w:cs="Angsana New"/>
          <w:sz w:val="32"/>
          <w:szCs w:val="32"/>
        </w:rPr>
        <w:t>4.3</w:t>
      </w: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3840B1" w:rsidRPr="002739F9" w:rsidRDefault="003840B1" w:rsidP="003840B1">
      <w:pPr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ตารางที่ </w:t>
      </w:r>
      <w:r w:rsidRPr="002739F9">
        <w:rPr>
          <w:rFonts w:ascii="Angsana New" w:hAnsi="Angsana New" w:cs="Angsana New"/>
          <w:b/>
          <w:bCs/>
          <w:sz w:val="32"/>
          <w:szCs w:val="32"/>
        </w:rPr>
        <w:t xml:space="preserve">4.3 </w:t>
      </w: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>เปรียบเทียบผลสัมฤทธิ์ทางการเรียนก่อนและหลังการใช้สื่อมัลติมีเดียวิชาเคมีเรื่อง</w:t>
      </w:r>
    </w:p>
    <w:p w:rsidR="003840B1" w:rsidRPr="002739F9" w:rsidRDefault="003840B1" w:rsidP="003840B1">
      <w:pPr>
        <w:ind w:firstLine="902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สารประกอบไฮโดรคาร์บอน</w:t>
      </w:r>
      <w:r w:rsidRPr="002739F9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2739F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โดยการทดสอบค่าที </w:t>
      </w:r>
      <w:r w:rsidRPr="002739F9">
        <w:rPr>
          <w:rFonts w:ascii="Angsana New" w:hAnsi="Angsana New" w:cs="Angsana New"/>
          <w:b/>
          <w:bCs/>
          <w:sz w:val="32"/>
          <w:szCs w:val="32"/>
        </w:rPr>
        <w:t xml:space="preserve">(t – test) </w:t>
      </w:r>
    </w:p>
    <w:p w:rsidR="003840B1" w:rsidRPr="001A311D" w:rsidRDefault="003840B1" w:rsidP="003840B1">
      <w:pPr>
        <w:jc w:val="thaiDistribute"/>
        <w:rPr>
          <w:rFonts w:ascii="Angsana New" w:hAnsi="Angsana New" w:cs="Angsana New"/>
          <w:sz w:val="16"/>
          <w:szCs w:val="16"/>
        </w:rPr>
      </w:pPr>
    </w:p>
    <w:tbl>
      <w:tblPr>
        <w:tblpPr w:leftFromText="180" w:rightFromText="180" w:vertAnchor="text" w:horzAnchor="margin" w:tblpX="108" w:tblpY="67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1835"/>
        <w:gridCol w:w="1857"/>
        <w:gridCol w:w="1855"/>
        <w:gridCol w:w="1077"/>
        <w:gridCol w:w="999"/>
      </w:tblGrid>
      <w:tr w:rsidR="003840B1" w:rsidRPr="002739F9" w:rsidTr="003F17AF">
        <w:tc>
          <w:tcPr>
            <w:tcW w:w="541" w:type="pc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073" w:type="pc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คะแนนทดสอบก่อนเรียน</w:t>
            </w: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30)</w:t>
            </w:r>
          </w:p>
        </w:tc>
        <w:tc>
          <w:tcPr>
            <w:tcW w:w="1086" w:type="pc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คะแนนทดสอบหลังเรียน</w:t>
            </w: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(</w:t>
            </w: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เต็ม </w:t>
            </w: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30)</w:t>
            </w:r>
          </w:p>
        </w:tc>
        <w:tc>
          <w:tcPr>
            <w:tcW w:w="1085" w:type="pc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ความแตกต่างของคะแนน </w:t>
            </w:r>
          </w:p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(</w:t>
            </w: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</w:rPr>
              <w:t>D)</w:t>
            </w:r>
          </w:p>
        </w:tc>
        <w:tc>
          <w:tcPr>
            <w:tcW w:w="630" w:type="pc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vertAlign w:val="superscript"/>
              </w:rPr>
            </w:pPr>
            <w:r w:rsidRPr="002739F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ผลรวมของ </w:t>
            </w: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</w:rPr>
              <w:t>D</w:t>
            </w: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84" w:type="pc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b/>
                <w:bCs/>
                <w:sz w:val="32"/>
                <w:szCs w:val="32"/>
              </w:rPr>
              <w:t>t</w:t>
            </w:r>
          </w:p>
        </w:tc>
      </w:tr>
      <w:tr w:rsidR="003840B1" w:rsidRPr="002739F9" w:rsidTr="003F17AF">
        <w:tc>
          <w:tcPr>
            <w:tcW w:w="541" w:type="pc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1073" w:type="pc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85</w:t>
            </w:r>
          </w:p>
        </w:tc>
        <w:tc>
          <w:tcPr>
            <w:tcW w:w="1086" w:type="pc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335</w:t>
            </w:r>
          </w:p>
        </w:tc>
        <w:tc>
          <w:tcPr>
            <w:tcW w:w="1085" w:type="pc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250</w:t>
            </w:r>
          </w:p>
        </w:tc>
        <w:tc>
          <w:tcPr>
            <w:tcW w:w="630" w:type="pct"/>
            <w:vAlign w:val="center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4528</w:t>
            </w:r>
          </w:p>
        </w:tc>
        <w:tc>
          <w:tcPr>
            <w:tcW w:w="584" w:type="pct"/>
          </w:tcPr>
          <w:p w:rsidR="003840B1" w:rsidRPr="002739F9" w:rsidRDefault="003840B1" w:rsidP="003F17A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739F9">
              <w:rPr>
                <w:rFonts w:ascii="Angsana New" w:hAnsi="Angsana New" w:cs="Angsana New"/>
                <w:sz w:val="32"/>
                <w:szCs w:val="32"/>
              </w:rPr>
              <w:t>30.19</w:t>
            </w:r>
          </w:p>
        </w:tc>
      </w:tr>
    </w:tbl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>t.01 (df = 13) = 2.650</w:t>
      </w: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lastRenderedPageBreak/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จากตารางที่ </w:t>
      </w:r>
      <w:r w:rsidRPr="002739F9">
        <w:rPr>
          <w:rFonts w:ascii="Angsana New" w:hAnsi="Angsana New" w:cs="Angsana New"/>
          <w:sz w:val="32"/>
          <w:szCs w:val="32"/>
        </w:rPr>
        <w:t xml:space="preserve">4.3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แสดงการทดสอบค่าที นักเรียนจำนวน </w:t>
      </w:r>
      <w:r w:rsidRPr="002739F9">
        <w:rPr>
          <w:rFonts w:ascii="Angsana New" w:hAnsi="Angsana New" w:cs="Angsana New"/>
          <w:sz w:val="32"/>
          <w:szCs w:val="32"/>
        </w:rPr>
        <w:t xml:space="preserve">14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คน มีผลคะแนนทดสอบก่อนเรียนรวมเท่ากับ </w:t>
      </w:r>
      <w:r w:rsidRPr="002739F9">
        <w:rPr>
          <w:rFonts w:ascii="Angsana New" w:hAnsi="Angsana New" w:cs="Angsana New"/>
          <w:sz w:val="32"/>
          <w:szCs w:val="32"/>
        </w:rPr>
        <w:t xml:space="preserve">85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คะแนน และผลการทดสอบหลังเรียนรวมเท่ากับ </w:t>
      </w:r>
      <w:r w:rsidRPr="002739F9">
        <w:rPr>
          <w:rFonts w:ascii="Angsana New" w:hAnsi="Angsana New" w:cs="Angsana New"/>
          <w:sz w:val="32"/>
          <w:szCs w:val="32"/>
        </w:rPr>
        <w:t xml:space="preserve">335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คะแนน มีความแตกต่างของคะแนนเป็น </w:t>
      </w:r>
      <w:r w:rsidRPr="002739F9">
        <w:rPr>
          <w:rFonts w:ascii="Angsana New" w:hAnsi="Angsana New" w:cs="Angsana New"/>
          <w:sz w:val="32"/>
          <w:szCs w:val="32"/>
        </w:rPr>
        <w:t xml:space="preserve">250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คะแนน ผลการทดสอบค่าที พบว่าผลสัมฤทธิ์ทางการเรียนของนักเรียนมีค่าเพิ่มขึ้นโดยผลการทดสอบก่อนเรียนและหลังเรียนมีความแตกต่างกันทางสถิติอย่างมีนัยสำคัญที่ระดับ </w:t>
      </w:r>
      <w:r w:rsidRPr="002739F9">
        <w:rPr>
          <w:rFonts w:ascii="Angsana New" w:hAnsi="Angsana New" w:cs="Angsana New"/>
          <w:sz w:val="32"/>
          <w:szCs w:val="32"/>
        </w:rPr>
        <w:t>.01</w:t>
      </w: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3840B1" w:rsidRPr="002739F9" w:rsidRDefault="003840B1" w:rsidP="003840B1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739F9" w:rsidRPr="002739F9" w:rsidRDefault="002739F9" w:rsidP="00B80A6A">
      <w:pPr>
        <w:jc w:val="thaiDistribute"/>
        <w:rPr>
          <w:rFonts w:ascii="Angsana New" w:hAnsi="Angsana New" w:cs="Angsana New"/>
          <w:sz w:val="32"/>
          <w:szCs w:val="32"/>
        </w:rPr>
        <w:sectPr w:rsidR="002739F9" w:rsidRPr="002739F9" w:rsidSect="00AA3C11">
          <w:headerReference w:type="even" r:id="rId32"/>
          <w:headerReference w:type="default" r:id="rId33"/>
          <w:pgSz w:w="11906" w:h="16838" w:code="9"/>
          <w:pgMar w:top="2155" w:right="1418" w:bottom="1418" w:left="2155" w:header="709" w:footer="709" w:gutter="0"/>
          <w:pgNumType w:start="19"/>
          <w:cols w:space="708"/>
          <w:docGrid w:linePitch="381"/>
        </w:sectPr>
      </w:pPr>
    </w:p>
    <w:p w:rsidR="002739F9" w:rsidRPr="002739F9" w:rsidRDefault="002739F9" w:rsidP="00873E8E">
      <w:pPr>
        <w:pStyle w:val="af1"/>
      </w:pPr>
      <w:r w:rsidRPr="002739F9">
        <w:rPr>
          <w:cs/>
        </w:rPr>
        <w:lastRenderedPageBreak/>
        <w:t xml:space="preserve">บทที่ </w:t>
      </w:r>
      <w:r w:rsidRPr="002739F9">
        <w:t>5</w:t>
      </w:r>
    </w:p>
    <w:p w:rsidR="002739F9" w:rsidRPr="002739F9" w:rsidRDefault="002739F9" w:rsidP="00873E8E">
      <w:pPr>
        <w:pStyle w:val="af1"/>
        <w:rPr>
          <w:sz w:val="32"/>
          <w:szCs w:val="32"/>
        </w:rPr>
      </w:pPr>
    </w:p>
    <w:p w:rsidR="002739F9" w:rsidRPr="002739F9" w:rsidRDefault="002739F9" w:rsidP="00873E8E">
      <w:pPr>
        <w:pStyle w:val="af1"/>
        <w:rPr>
          <w:sz w:val="32"/>
          <w:szCs w:val="32"/>
          <w:cs/>
        </w:rPr>
      </w:pPr>
      <w:r w:rsidRPr="002739F9">
        <w:rPr>
          <w:rFonts w:hint="cs"/>
          <w:cs/>
        </w:rPr>
        <w:t>สรุปผล อภิปรายผล และข้อเสนอแนะ</w:t>
      </w:r>
    </w:p>
    <w:p w:rsidR="002739F9" w:rsidRPr="002739F9" w:rsidRDefault="002739F9" w:rsidP="002739F9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739F9" w:rsidRPr="002739F9" w:rsidRDefault="002739F9" w:rsidP="002739F9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  <w:cs/>
        </w:rPr>
        <w:tab/>
        <w:t>ในการวิจัยครั้งนี้มีวัตถุประสงค์เพื่อสร้าง</w:t>
      </w:r>
      <w:r w:rsidRPr="002739F9">
        <w:rPr>
          <w:rFonts w:ascii="Angsana New" w:hAnsi="Angsana New" w:cs="Angsana New" w:hint="cs"/>
          <w:sz w:val="32"/>
          <w:szCs w:val="32"/>
          <w:cs/>
        </w:rPr>
        <w:t>สื่อมัลติมีเดีย</w:t>
      </w:r>
      <w:r w:rsidRPr="002739F9">
        <w:rPr>
          <w:rFonts w:ascii="Angsana New" w:hAnsi="Angsana New" w:cs="Angsana New"/>
          <w:sz w:val="32"/>
          <w:szCs w:val="32"/>
          <w:cs/>
        </w:rPr>
        <w:t>วิชาเคมี</w:t>
      </w:r>
      <w:r w:rsidRPr="002739F9">
        <w:rPr>
          <w:rFonts w:ascii="Angsana New" w:hAnsi="Angsana New" w:cs="Angsana New" w:hint="cs"/>
          <w:sz w:val="32"/>
          <w:szCs w:val="32"/>
          <w:cs/>
        </w:rPr>
        <w:t>เรื่อง</w:t>
      </w:r>
      <w:r w:rsidRPr="002739F9">
        <w:rPr>
          <w:rFonts w:ascii="Angsana New" w:hAnsi="Angsana New" w:cs="Angsana New"/>
          <w:sz w:val="32"/>
          <w:szCs w:val="32"/>
          <w:cs/>
        </w:rPr>
        <w:t>สารประกอบไฮโดรคาร์บอน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สำหรับนักเรียน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ชั้นมัธยมศึกษาปีที่ 6 ปีการศึกษา 255</w:t>
      </w:r>
      <w:r w:rsidRPr="002739F9">
        <w:rPr>
          <w:rFonts w:ascii="Angsana New" w:hAnsi="Angsana New" w:cs="Angsana New"/>
          <w:sz w:val="32"/>
          <w:szCs w:val="32"/>
        </w:rPr>
        <w:t>2</w:t>
      </w:r>
      <w:r w:rsidR="000B415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415F">
        <w:rPr>
          <w:rFonts w:ascii="Angsana New" w:hAnsi="Angsana New" w:cs="Angsana New"/>
          <w:sz w:val="32"/>
          <w:szCs w:val="32"/>
          <w:cs/>
        </w:rPr>
        <w:t>โรงเรียนตะกุกใต้ศึกษ</w:t>
      </w:r>
      <w:r w:rsidR="000B415F">
        <w:rPr>
          <w:rFonts w:ascii="Angsana New" w:hAnsi="Angsana New" w:cs="Angsana New" w:hint="cs"/>
          <w:sz w:val="32"/>
          <w:szCs w:val="32"/>
          <w:cs/>
        </w:rPr>
        <w:t>า</w:t>
      </w:r>
      <w:r w:rsidRPr="002739F9">
        <w:rPr>
          <w:rFonts w:ascii="Angsana New" w:hAnsi="Angsana New" w:cs="Angsana New" w:hint="cs"/>
          <w:sz w:val="32"/>
          <w:szCs w:val="32"/>
          <w:cs/>
        </w:rPr>
        <w:t>ตรวจสอบประสิทธิภาพและประสิทธิผลของสื่อมัลติมีเดีย รวมทั้งเปรียบเทียบผลสัมฤทธิ์ทางการเรียนของนักเรียนก่อนและหลังการเรียนด้วยสื่อมัลติมีเดีย ผู้วิจัยได้สรุปผลการวิจัย</w:t>
      </w:r>
      <w:r w:rsidR="000B415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อภิปรายผลการวิจัยและมีข้อเสนอแนะดังต่อไปนี้</w:t>
      </w:r>
    </w:p>
    <w:p w:rsidR="002739F9" w:rsidRPr="002739F9" w:rsidRDefault="002739F9" w:rsidP="002739F9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739F9" w:rsidRPr="002739F9" w:rsidRDefault="002739F9" w:rsidP="00BD39A7">
      <w:pPr>
        <w:pStyle w:val="1"/>
        <w:rPr>
          <w:cs/>
        </w:rPr>
      </w:pPr>
      <w:bookmarkStart w:id="23" w:name="_Toc306911925"/>
      <w:r w:rsidRPr="002739F9">
        <w:rPr>
          <w:rFonts w:hint="cs"/>
          <w:cs/>
        </w:rPr>
        <w:t>สรุปผลการวิจัย</w:t>
      </w:r>
      <w:bookmarkEnd w:id="23"/>
    </w:p>
    <w:p w:rsidR="002739F9" w:rsidRPr="002739F9" w:rsidRDefault="002739F9" w:rsidP="002739F9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</w:r>
    </w:p>
    <w:p w:rsidR="002739F9" w:rsidRPr="002739F9" w:rsidRDefault="002739F9" w:rsidP="002739F9">
      <w:pPr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จากการวิจัยโดยการใช้สื่อมัลติมีเดียวิชาเคมีเรื่องสารประกอบไฮโดรคาร์บอนสำหรับนักเรียนชั้นมัธยมศึกษาปีที่ </w:t>
      </w:r>
      <w:r w:rsidRPr="002739F9">
        <w:rPr>
          <w:rFonts w:ascii="Angsana New" w:hAnsi="Angsana New" w:cs="Angsana New"/>
          <w:sz w:val="32"/>
          <w:szCs w:val="32"/>
        </w:rPr>
        <w:t xml:space="preserve">6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โรงเรียนตะกุกใต้ศึกษา จังหวัดสุราษฎร์ธานี โดยทดลองกับกลุ่มประชากรจำนวน </w:t>
      </w:r>
      <w:r w:rsidRPr="002739F9">
        <w:rPr>
          <w:rFonts w:ascii="Angsana New" w:hAnsi="Angsana New" w:cs="Angsana New"/>
          <w:sz w:val="32"/>
          <w:szCs w:val="32"/>
        </w:rPr>
        <w:t xml:space="preserve">14 </w:t>
      </w:r>
      <w:r w:rsidRPr="002739F9">
        <w:rPr>
          <w:rFonts w:ascii="Angsana New" w:hAnsi="Angsana New" w:cs="Angsana New" w:hint="cs"/>
          <w:sz w:val="32"/>
          <w:szCs w:val="32"/>
          <w:cs/>
        </w:rPr>
        <w:t>คน ปรากฏผล ดังนี้</w:t>
      </w:r>
    </w:p>
    <w:p w:rsidR="002739F9" w:rsidRPr="002739F9" w:rsidRDefault="002739F9" w:rsidP="00CD256B">
      <w:pPr>
        <w:pStyle w:val="ae"/>
        <w:numPr>
          <w:ilvl w:val="0"/>
          <w:numId w:val="15"/>
        </w:numPr>
        <w:tabs>
          <w:tab w:val="clear" w:pos="1260"/>
          <w:tab w:val="left" w:pos="1620"/>
        </w:tabs>
        <w:ind w:left="0" w:firstLine="126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สื่อมัลติมีเดียวิชาเคมีเรื่องสารประกอบไฮโดรคาร์บอน สำหรับนักเรียนชั้นมัธยมศึกษาปีที่ </w:t>
      </w:r>
      <w:r w:rsidRPr="002739F9">
        <w:rPr>
          <w:rFonts w:ascii="Angsana New" w:hAnsi="Angsana New" w:cs="Angsana New"/>
          <w:sz w:val="32"/>
          <w:szCs w:val="32"/>
        </w:rPr>
        <w:t xml:space="preserve">6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ที่ผู้วิจัยสร้างขึ้น จำนวน </w:t>
      </w:r>
      <w:r w:rsidRPr="002739F9">
        <w:rPr>
          <w:rFonts w:ascii="Angsana New" w:hAnsi="Angsana New" w:cs="Angsana New"/>
          <w:sz w:val="32"/>
          <w:szCs w:val="32"/>
        </w:rPr>
        <w:t xml:space="preserve">9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เรื่อง มีประสิทธิภาพของสื่อมัลติมีเดียเท่ากับ </w:t>
      </w:r>
      <w:r w:rsidRPr="002739F9">
        <w:rPr>
          <w:rFonts w:ascii="Angsana New" w:hAnsi="Angsana New" w:cs="Angsana New"/>
          <w:sz w:val="32"/>
          <w:szCs w:val="32"/>
        </w:rPr>
        <w:t xml:space="preserve">85.49/79.76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ซึ่งเป็นไปตามเกณฑ์มาตรฐาน </w:t>
      </w:r>
      <w:r w:rsidRPr="002739F9">
        <w:rPr>
          <w:rFonts w:ascii="Angsana New" w:hAnsi="Angsana New" w:cs="Angsana New"/>
          <w:sz w:val="32"/>
          <w:szCs w:val="32"/>
        </w:rPr>
        <w:t xml:space="preserve">80/80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และมีค่าดัชนีประสิทธิผลเท่ากับ </w:t>
      </w:r>
      <w:r w:rsidRPr="002739F9">
        <w:rPr>
          <w:rFonts w:ascii="Angsana New" w:hAnsi="Angsana New" w:cs="Angsana New"/>
          <w:sz w:val="32"/>
          <w:szCs w:val="32"/>
        </w:rPr>
        <w:t xml:space="preserve">0.75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ซึ่งสูงกว่าเกณฑ์ </w:t>
      </w:r>
      <w:r w:rsidRPr="002739F9">
        <w:rPr>
          <w:rFonts w:ascii="Angsana New" w:hAnsi="Angsana New" w:cs="Angsana New"/>
          <w:sz w:val="32"/>
          <w:szCs w:val="32"/>
        </w:rPr>
        <w:t>0.50</w:t>
      </w:r>
    </w:p>
    <w:p w:rsidR="002739F9" w:rsidRPr="002739F9" w:rsidRDefault="002739F9" w:rsidP="00CD256B">
      <w:pPr>
        <w:pStyle w:val="ae"/>
        <w:numPr>
          <w:ilvl w:val="0"/>
          <w:numId w:val="15"/>
        </w:numPr>
        <w:tabs>
          <w:tab w:val="clear" w:pos="1260"/>
          <w:tab w:val="left" w:pos="1620"/>
        </w:tabs>
        <w:ind w:left="0" w:firstLine="126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ผลการศึกษาผลสัมฤทธิ์ทางการเรียนของนักเรียนชั้นมัธยมศึกษาปีที่ </w:t>
      </w:r>
      <w:r w:rsidRPr="002739F9">
        <w:rPr>
          <w:rFonts w:ascii="Angsana New" w:hAnsi="Angsana New" w:cs="Angsana New"/>
          <w:sz w:val="32"/>
          <w:szCs w:val="32"/>
        </w:rPr>
        <w:t>6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 w:rsidRPr="002739F9">
        <w:rPr>
          <w:rFonts w:ascii="Angsana New" w:hAnsi="Angsana New" w:cs="Angsana New"/>
          <w:sz w:val="32"/>
          <w:szCs w:val="32"/>
        </w:rPr>
        <w:t xml:space="preserve">2552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โรงเรียนตะกุกใต้ศึกษา จังหวัดสุราษฎร์ธานี จากการจัดกิจกรรมการเรียนรู้ด้วยสื่อมัลติมีเดียวิชาเคมีเรื่องสารประกอบไฮโดรคาร์บอน โดยการทดสอบค่าทีของคะแนนก่อนเรียนหลังเรียน พบว่ามีความแตกต่างกันอย่างมีนัยสำคัญทางสถิติที่ระดับ </w:t>
      </w:r>
      <w:r w:rsidRPr="002739F9">
        <w:rPr>
          <w:rFonts w:ascii="Angsana New" w:hAnsi="Angsana New" w:cs="Angsana New"/>
          <w:sz w:val="32"/>
          <w:szCs w:val="32"/>
        </w:rPr>
        <w:t xml:space="preserve">.01 </w:t>
      </w:r>
      <w:r w:rsidRPr="002739F9">
        <w:rPr>
          <w:rFonts w:ascii="Angsana New" w:hAnsi="Angsana New" w:cs="Angsana New" w:hint="cs"/>
          <w:sz w:val="32"/>
          <w:szCs w:val="32"/>
          <w:cs/>
        </w:rPr>
        <w:t>หมายถึง นักเรียนมีผลสัมฤทธิ์ทางการเรียนสูงขึ้น</w:t>
      </w:r>
    </w:p>
    <w:p w:rsidR="002739F9" w:rsidRPr="002739F9" w:rsidRDefault="002739F9" w:rsidP="002739F9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</w:rPr>
        <w:tab/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ดังนั้นสรุปได้ว่า สื่อมัลติมีเดียวิชาเคมีเรื่องสารประกอบไฮโดรคาร์บอน สำหรับนักเรียนชั้นมัธยมศึกษาปีที่ </w:t>
      </w:r>
      <w:r w:rsidRPr="002739F9">
        <w:rPr>
          <w:rFonts w:ascii="Angsana New" w:hAnsi="Angsana New" w:cs="Angsana New"/>
          <w:sz w:val="32"/>
          <w:szCs w:val="32"/>
        </w:rPr>
        <w:t xml:space="preserve">6 </w:t>
      </w:r>
      <w:r w:rsidRPr="002739F9">
        <w:rPr>
          <w:rFonts w:ascii="Angsana New" w:hAnsi="Angsana New" w:cs="Angsana New" w:hint="cs"/>
          <w:sz w:val="32"/>
          <w:szCs w:val="32"/>
          <w:cs/>
        </w:rPr>
        <w:t>โรงเรียนตะกุกใต้ศึกษา จังหวัดสุราษฎร์ธานีที่ผู้วิจัยสร้างขึ้นมีประสิทธิภาพและประสิทธิผล เป็นไปตามเกณฑ์มาตรฐานที่กำหนดไว้ และนักเรียนมีผลสัมฤทธิ์ทางการเรียนสูงขึ้นหลังจากเรียนด้วยสื่อมัลติมีเดีย</w:t>
      </w:r>
    </w:p>
    <w:p w:rsidR="002739F9" w:rsidRPr="002739F9" w:rsidRDefault="002739F9" w:rsidP="002739F9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739F9" w:rsidRPr="002739F9" w:rsidRDefault="002739F9" w:rsidP="002739F9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739F9" w:rsidRPr="002739F9" w:rsidRDefault="002739F9" w:rsidP="00BD39A7">
      <w:pPr>
        <w:pStyle w:val="1"/>
      </w:pPr>
      <w:bookmarkStart w:id="24" w:name="_Toc306911926"/>
      <w:r w:rsidRPr="002739F9">
        <w:rPr>
          <w:rFonts w:hint="cs"/>
          <w:cs/>
        </w:rPr>
        <w:lastRenderedPageBreak/>
        <w:t>อภิปรายผลการวิจัย</w:t>
      </w:r>
      <w:bookmarkEnd w:id="24"/>
    </w:p>
    <w:p w:rsidR="002739F9" w:rsidRPr="002739F9" w:rsidRDefault="002739F9" w:rsidP="002739F9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2739F9" w:rsidRPr="002739F9" w:rsidRDefault="002739F9" w:rsidP="002739F9">
      <w:pPr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 xml:space="preserve">ผลการวิจัยครั้งนี้พบว่า สื่อมัลติมีเดียวิชาเคมีเรื่องสารประกอบไฮโดรคาร์บอน สำหรับนักเรียนชั้นมัธยมศึกษาปีที่ </w:t>
      </w:r>
      <w:r w:rsidRPr="002739F9">
        <w:rPr>
          <w:rFonts w:ascii="Angsana New" w:hAnsi="Angsana New" w:cs="Angsana New"/>
          <w:sz w:val="32"/>
          <w:szCs w:val="32"/>
        </w:rPr>
        <w:t xml:space="preserve">6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โรงเรียนตะกุกใต้ศึกษา จังหวัดสุราษฎร์ธานี ที่ผู้วิจัยสร้างขึ้น จำนวน </w:t>
      </w:r>
      <w:r w:rsidRPr="002739F9">
        <w:rPr>
          <w:rFonts w:ascii="Angsana New" w:hAnsi="Angsana New" w:cs="Angsana New"/>
          <w:sz w:val="32"/>
          <w:szCs w:val="32"/>
        </w:rPr>
        <w:t xml:space="preserve">9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เรื่อง มีประสิทธิภาพของบทเรียนเท่ากับ </w:t>
      </w:r>
      <w:r w:rsidRPr="002739F9">
        <w:rPr>
          <w:rFonts w:ascii="Angsana New" w:hAnsi="Angsana New" w:cs="Angsana New"/>
          <w:sz w:val="32"/>
          <w:szCs w:val="32"/>
        </w:rPr>
        <w:t xml:space="preserve">85.49/79.76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และมีค่าดัชนีประสิทธิผลเท่ากับ </w:t>
      </w:r>
      <w:r w:rsidRPr="002739F9">
        <w:rPr>
          <w:rFonts w:ascii="Angsana New" w:hAnsi="Angsana New" w:cs="Angsana New"/>
          <w:sz w:val="32"/>
          <w:szCs w:val="32"/>
        </w:rPr>
        <w:t xml:space="preserve">0.75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ซึ่งเป็นไปตามเกณฑ์มาตรฐานที่กำหนดไว้ ส่งผลให้นักเรียนเกิดการเรียนรู้โดยมีผลสัมฤทธิ์ทางการเรียนสูงขึ้นอย่างมีนัยสำคัญทางสถิติที่ระดับ </w:t>
      </w:r>
      <w:r w:rsidRPr="002739F9">
        <w:rPr>
          <w:rFonts w:ascii="Angsana New" w:hAnsi="Angsana New" w:cs="Angsana New"/>
          <w:sz w:val="32"/>
          <w:szCs w:val="32"/>
        </w:rPr>
        <w:t xml:space="preserve">.01 </w:t>
      </w:r>
      <w:r w:rsidRPr="002739F9">
        <w:rPr>
          <w:rFonts w:ascii="Angsana New" w:hAnsi="Angsana New" w:cs="Angsana New" w:hint="cs"/>
          <w:sz w:val="32"/>
          <w:szCs w:val="32"/>
          <w:cs/>
        </w:rPr>
        <w:t>ดังสมมติฐานที่ตั้งไว้เนื่องจาก</w:t>
      </w:r>
    </w:p>
    <w:p w:rsidR="002739F9" w:rsidRPr="002739F9" w:rsidRDefault="002739F9" w:rsidP="00CD256B">
      <w:pPr>
        <w:pStyle w:val="ae"/>
        <w:numPr>
          <w:ilvl w:val="0"/>
          <w:numId w:val="16"/>
        </w:numPr>
        <w:tabs>
          <w:tab w:val="left" w:pos="1620"/>
        </w:tabs>
        <w:ind w:left="0" w:firstLine="126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การจัดการเรียนรู้โดยใช้สื่อมัลติมีเดีย เป็นการจัดการเรียนรู้ที่คำนึงถึงความแตกต่างระหว่างบุคคล ซึ่งสอดคล้องกับ</w:t>
      </w:r>
      <w:r w:rsidRPr="002739F9">
        <w:rPr>
          <w:rFonts w:ascii="Angsana New" w:hAnsi="Angsana New" w:cs="Angsana New"/>
          <w:sz w:val="32"/>
          <w:szCs w:val="32"/>
          <w:cs/>
        </w:rPr>
        <w:t>พระราชบัญญัติ</w:t>
      </w:r>
      <w:r w:rsidRPr="002739F9">
        <w:rPr>
          <w:rFonts w:ascii="Angsana New" w:hAnsi="Angsana New" w:cs="Angsana New" w:hint="cs"/>
          <w:sz w:val="32"/>
          <w:szCs w:val="32"/>
          <w:cs/>
        </w:rPr>
        <w:t>การศึกษาแห่งชาติ พุทธศักราช 2542 ที่เน้นหลักของการจัดการเรียนรู้ที่เน้นนักเรียนเป็นสำคัญว่า ต้อง</w:t>
      </w:r>
      <w:r w:rsidRPr="002739F9">
        <w:rPr>
          <w:rFonts w:ascii="Angsana New" w:hAnsi="Angsana New" w:cs="Angsana New"/>
          <w:sz w:val="32"/>
          <w:szCs w:val="32"/>
          <w:cs/>
        </w:rPr>
        <w:t>จัดกิจกรรมและเนื้อหาของการเรียนให้สอดคล้องกับความถนัด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และความสนใจของนักเรียน ซึ่งแตกต่างกันให้มากที่สุดเท่าที่จะทำได้บางเรื่องอาจจัดให้เรียนเป็นรายบุคคล บางเรื่องจัดเป็นกลุ่มเล็ก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หรือ</w:t>
      </w:r>
      <w:r w:rsidRPr="002739F9">
        <w:rPr>
          <w:rFonts w:ascii="Angsana New" w:hAnsi="Angsana New" w:cs="Angsana New"/>
          <w:sz w:val="32"/>
          <w:szCs w:val="32"/>
          <w:cs/>
        </w:rPr>
        <w:t>กลุ่มใหญ่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ตามความถนัด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และความสนใจ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เนื่องจากนักเรียนแต่ละคนมีความสามารถในการเรียนรู้ไม่เท่ากัน </w:t>
      </w:r>
      <w:r w:rsidRPr="002739F9">
        <w:rPr>
          <w:rFonts w:ascii="Angsana New" w:hAnsi="Angsana New" w:cs="Angsana New"/>
          <w:sz w:val="32"/>
          <w:szCs w:val="32"/>
          <w:cs/>
        </w:rPr>
        <w:t>(ชนาธิป พรกุล</w:t>
      </w:r>
      <w:r w:rsidRPr="002739F9">
        <w:rPr>
          <w:rFonts w:ascii="Angsana New" w:hAnsi="Angsana New" w:cs="Angsana New" w:hint="cs"/>
          <w:sz w:val="32"/>
          <w:szCs w:val="32"/>
          <w:cs/>
        </w:rPr>
        <w:t>.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</w:rPr>
        <w:t>2542 : 37)</w:t>
      </w:r>
      <w:r w:rsidRPr="002739F9">
        <w:rPr>
          <w:rFonts w:ascii="Angsana New" w:hAnsi="Angsana New" w:cs="Angsana New" w:hint="cs"/>
          <w:sz w:val="32"/>
          <w:szCs w:val="32"/>
          <w:cs/>
        </w:rPr>
        <w:t>การใช้สื่อมัลติมีเดียทำให้นักเรียนแต่ละคนศึกษาเรียนรู้ไปตามศักยภาพของตนเอง บางคนอาจใช้ทบทวนบทเรียนซ้ำๆ หลายรอบก็ได้ สื่อมัลติมีเดียที่ผู้วิจัยสร้างขึ้น จึงช่วยแก้ปัญหาในการจัดการเรียนการสอนสำหรับนักเรียนที่มีความแตกต่างกันได้</w:t>
      </w:r>
      <w:r w:rsidRPr="002739F9">
        <w:rPr>
          <w:rFonts w:ascii="Angsana New" w:hAnsi="Angsana New" w:cs="Angsana New"/>
          <w:sz w:val="32"/>
          <w:szCs w:val="32"/>
        </w:rPr>
        <w:t xml:space="preserve">  </w:t>
      </w:r>
    </w:p>
    <w:p w:rsidR="002739F9" w:rsidRPr="002739F9" w:rsidRDefault="002739F9" w:rsidP="00CD256B">
      <w:pPr>
        <w:pStyle w:val="ae"/>
        <w:numPr>
          <w:ilvl w:val="0"/>
          <w:numId w:val="16"/>
        </w:numPr>
        <w:tabs>
          <w:tab w:val="left" w:pos="1620"/>
        </w:tabs>
        <w:ind w:left="0" w:firstLine="126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ชุดการสอนด้วยสื่อมัลติมีเดียที่ผู้วิจัยสร้างขึ้นมีความสอดคล้องกับหลักสำคัญของการเรียนรู้ซึ่งมีอยู่ </w:t>
      </w:r>
      <w:r w:rsidRPr="002739F9">
        <w:rPr>
          <w:rFonts w:ascii="Angsana New" w:hAnsi="Angsana New" w:cs="Angsana New"/>
          <w:sz w:val="32"/>
          <w:szCs w:val="32"/>
        </w:rPr>
        <w:t xml:space="preserve">4 </w:t>
      </w:r>
      <w:r w:rsidRPr="002739F9">
        <w:rPr>
          <w:rFonts w:ascii="Angsana New" w:hAnsi="Angsana New" w:cs="Angsana New" w:hint="cs"/>
          <w:sz w:val="32"/>
          <w:szCs w:val="32"/>
          <w:cs/>
        </w:rPr>
        <w:t>ประการ (ชาญชัย  อินทรประวัติ</w:t>
      </w:r>
      <w:r w:rsidRPr="002739F9">
        <w:rPr>
          <w:rFonts w:ascii="Angsana New" w:hAnsi="Angsana New" w:cs="Angsana New"/>
          <w:sz w:val="32"/>
          <w:szCs w:val="32"/>
        </w:rPr>
        <w:t xml:space="preserve">. </w:t>
      </w:r>
      <w:r w:rsidRPr="002739F9">
        <w:rPr>
          <w:rFonts w:ascii="Angsana New" w:hAnsi="Angsana New" w:cs="Angsana New" w:hint="cs"/>
          <w:sz w:val="32"/>
          <w:szCs w:val="32"/>
          <w:cs/>
        </w:rPr>
        <w:t>ม.ป.ป.) ได้แก่</w:t>
      </w:r>
      <w:r w:rsidRPr="002739F9">
        <w:rPr>
          <w:rFonts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(</w:t>
      </w:r>
      <w:r w:rsidRPr="002739F9">
        <w:rPr>
          <w:rFonts w:ascii="Angsana New" w:hAnsi="Angsana New" w:cs="Angsana New"/>
          <w:sz w:val="32"/>
          <w:szCs w:val="32"/>
        </w:rPr>
        <w:t>1</w:t>
      </w:r>
      <w:r w:rsidRPr="002739F9">
        <w:rPr>
          <w:rFonts w:ascii="Angsana New" w:hAnsi="Angsana New" w:cs="Angsana New"/>
          <w:sz w:val="32"/>
          <w:szCs w:val="32"/>
          <w:cs/>
        </w:rPr>
        <w:t xml:space="preserve">) 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ควรจะมีส่วนร่วมในการเรียนรู้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อย่างจริงจัง (</w:t>
      </w:r>
      <w:r w:rsidRPr="002739F9">
        <w:rPr>
          <w:rFonts w:ascii="Angsana New" w:hAnsi="Angsana New" w:cs="Angsana New"/>
          <w:sz w:val="32"/>
          <w:szCs w:val="32"/>
        </w:rPr>
        <w:t xml:space="preserve">Active Participation) </w:t>
      </w:r>
      <w:r w:rsidRPr="002739F9">
        <w:rPr>
          <w:rFonts w:ascii="Angsana New" w:hAnsi="Angsana New" w:cs="Angsana New" w:hint="cs"/>
          <w:sz w:val="32"/>
          <w:szCs w:val="32"/>
          <w:cs/>
        </w:rPr>
        <w:t>ซึ่งหมายถึงนักเรียน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ต้องมีส่วนร่วมในกิจกรรมการสอนของ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/>
          <w:sz w:val="32"/>
          <w:szCs w:val="32"/>
          <w:cs/>
        </w:rPr>
        <w:t>ทั้งกายและใจ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ที่นั่งเหม่อลอยหรือนั่งหลับในขณะที</w:t>
      </w:r>
      <w:r w:rsidRPr="002739F9">
        <w:rPr>
          <w:rFonts w:ascii="Angsana New" w:hAnsi="Angsana New" w:cs="Angsana New" w:hint="cs"/>
          <w:sz w:val="32"/>
          <w:szCs w:val="32"/>
          <w:cs/>
        </w:rPr>
        <w:t>่ครูกำลัง</w:t>
      </w:r>
      <w:r w:rsidRPr="002739F9">
        <w:rPr>
          <w:rFonts w:ascii="Angsana New" w:hAnsi="Angsana New" w:cs="Angsana New"/>
          <w:sz w:val="32"/>
          <w:szCs w:val="32"/>
          <w:cs/>
        </w:rPr>
        <w:t>สอนถือว่าไม่มีส่วนร่วมมากนัก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ที่ไม่ยอมคิดเมื่อ</w:t>
      </w:r>
      <w:r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/>
          <w:sz w:val="32"/>
          <w:szCs w:val="32"/>
          <w:cs/>
        </w:rPr>
        <w:t>ถามคำถามก็ถือว่าไม่มีส่วนร่วมในการเรียนการสอน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ที่ลอกการบ้านเพื่อนแทนที่จะทำเอง ถือว่ามีส่วนร่วมเหมือนกันแต่ไม่เข้าขั้น</w:t>
      </w:r>
      <w:r w:rsidRPr="002739F9">
        <w:rPr>
          <w:rFonts w:ascii="Angsana New" w:hAnsi="Angsana New" w:cs="Angsana New" w:hint="cs"/>
          <w:sz w:val="32"/>
          <w:szCs w:val="32"/>
          <w:cs/>
        </w:rPr>
        <w:t>กระตือรือร้น</w:t>
      </w:r>
      <w:r w:rsidRPr="002739F9">
        <w:rPr>
          <w:rFonts w:ascii="Angsana New" w:hAnsi="Angsana New" w:cs="Angsana New"/>
          <w:sz w:val="32"/>
          <w:szCs w:val="32"/>
        </w:rPr>
        <w:t xml:space="preserve"> (Active) 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ที่เข้าห้องปฏิบัติการแต่ไม่ยอมทำอะไรเองคอยอาศัยแต่เพื่อน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ก็ถือว่าไม่มีส่วนร่วมอย่างจริงจังเช่นกัน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2739F9">
        <w:rPr>
          <w:rFonts w:ascii="Angsana New" w:hAnsi="Angsana New" w:cs="Angsana New"/>
          <w:sz w:val="32"/>
          <w:szCs w:val="32"/>
        </w:rPr>
        <w:t>2</w:t>
      </w:r>
      <w:r w:rsidRPr="002739F9">
        <w:rPr>
          <w:rFonts w:ascii="Angsana New" w:hAnsi="Angsana New" w:cs="Angsana New"/>
          <w:sz w:val="32"/>
          <w:szCs w:val="32"/>
          <w:cs/>
        </w:rPr>
        <w:t>) นักเรียนควรจะได้เรียนรู้ทีละขั้นทีละตอนจากง่ายไปสู่ยากและจากไม่ซับซ้อนไปสู่รูปที่ซับซ้อน</w:t>
      </w:r>
      <w:r w:rsidRPr="002739F9">
        <w:rPr>
          <w:rFonts w:ascii="Angsana New" w:hAnsi="Angsana New" w:cs="Angsana New"/>
          <w:sz w:val="32"/>
          <w:szCs w:val="32"/>
        </w:rPr>
        <w:t xml:space="preserve"> (Gradual Approximation) </w:t>
      </w:r>
      <w:r w:rsidRPr="002739F9">
        <w:rPr>
          <w:rFonts w:ascii="Angsana New" w:hAnsi="Angsana New" w:cs="Angsana New"/>
          <w:sz w:val="32"/>
          <w:szCs w:val="32"/>
          <w:cs/>
        </w:rPr>
        <w:t>ตัวอย่างเช่น เด็ก ๆ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ต้องบวกลบเลขเป็นเสียก่อนจึงจะสามารถเรียนรู้การคู</w:t>
      </w:r>
      <w:r w:rsidRPr="002739F9">
        <w:rPr>
          <w:rFonts w:ascii="Angsana New" w:hAnsi="Angsana New" w:cs="Angsana New" w:hint="cs"/>
          <w:sz w:val="32"/>
          <w:szCs w:val="32"/>
          <w:cs/>
        </w:rPr>
        <w:t>ณ</w:t>
      </w:r>
      <w:r w:rsidRPr="002739F9">
        <w:rPr>
          <w:rFonts w:ascii="Angsana New" w:hAnsi="Angsana New" w:cs="Angsana New"/>
          <w:sz w:val="32"/>
          <w:szCs w:val="32"/>
          <w:cs/>
        </w:rPr>
        <w:t>และการหาร คนเราต้องพูดเป็นคำ ๆ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ได้เสียก่อนจึงจะสามารถพูดเป็นประโยคได้ หรือต้องเดินให้ได้เสียก่อนแล้วจึงวิ่งค่อยเหยาะ ๆ จากนั้นจึงวิ่งเร็ว ๆ เช่นนี้เป็นต้น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/>
          <w:sz w:val="32"/>
          <w:szCs w:val="32"/>
          <w:cs/>
        </w:rPr>
        <w:t>ที่หวังจะสอน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ให้เกิดการเรียนรู้จึงต้องรู้จักแบ่งเนื้อหา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และจัดลำดับเนื้อหาตามความยากง่าย แล้วจึงนำมาสอนทีละขั้นทีละตอนอย่างเหมาะสม</w:t>
      </w:r>
      <w:r w:rsidR="000B415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(</w:t>
      </w:r>
      <w:r w:rsidRPr="002739F9">
        <w:rPr>
          <w:rFonts w:ascii="Angsana New" w:hAnsi="Angsana New" w:cs="Angsana New"/>
          <w:sz w:val="32"/>
          <w:szCs w:val="32"/>
        </w:rPr>
        <w:t>3</w:t>
      </w:r>
      <w:r w:rsidRPr="002739F9">
        <w:rPr>
          <w:rFonts w:ascii="Angsana New" w:hAnsi="Angsana New" w:cs="Angsana New"/>
          <w:sz w:val="32"/>
          <w:szCs w:val="32"/>
          <w:cs/>
        </w:rPr>
        <w:t>)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ให้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ได้รับข้อมูลย้อนกลับที่เหมาะสมและไม่เนิ่นนานจนเกินไป (</w:t>
      </w:r>
      <w:r w:rsidRPr="002739F9">
        <w:rPr>
          <w:rFonts w:ascii="Angsana New" w:hAnsi="Angsana New" w:cs="Angsana New"/>
          <w:sz w:val="32"/>
          <w:szCs w:val="32"/>
        </w:rPr>
        <w:t>Immediate Feedback)</w:t>
      </w:r>
      <w:r w:rsidRPr="002739F9">
        <w:rPr>
          <w:rFonts w:ascii="Angsana New" w:hAnsi="Angsana New" w:cs="Angsana New"/>
          <w:sz w:val="32"/>
          <w:szCs w:val="32"/>
          <w:cs/>
        </w:rPr>
        <w:t>เมื่อ</w:t>
      </w:r>
      <w:r w:rsidRPr="002739F9">
        <w:rPr>
          <w:rFonts w:ascii="Angsana New" w:hAnsi="Angsana New" w:cs="Angsana New" w:hint="cs"/>
          <w:sz w:val="32"/>
          <w:szCs w:val="32"/>
          <w:cs/>
        </w:rPr>
        <w:t>นักเรียน</w:t>
      </w:r>
      <w:r w:rsidRPr="002739F9">
        <w:rPr>
          <w:rFonts w:ascii="Angsana New" w:hAnsi="Angsana New" w:cs="Angsana New"/>
          <w:sz w:val="32"/>
          <w:szCs w:val="32"/>
          <w:cs/>
        </w:rPr>
        <w:t>ได้ทำกิจกรรมตาม</w:t>
      </w:r>
      <w:r w:rsidRPr="002739F9">
        <w:rPr>
          <w:rFonts w:ascii="Angsana New" w:hAnsi="Angsana New" w:cs="Angsana New"/>
          <w:sz w:val="32"/>
          <w:szCs w:val="32"/>
          <w:cs/>
        </w:rPr>
        <w:lastRenderedPageBreak/>
        <w:t>คำแนะนำหรือคำสั่งของ</w:t>
      </w:r>
      <w:r w:rsidRPr="002739F9">
        <w:rPr>
          <w:rFonts w:ascii="Angsana New" w:hAnsi="Angsana New" w:cs="Angsana New" w:hint="cs"/>
          <w:sz w:val="32"/>
          <w:szCs w:val="32"/>
          <w:cs/>
        </w:rPr>
        <w:t>ครู</w:t>
      </w:r>
      <w:r w:rsidRPr="002739F9">
        <w:rPr>
          <w:rFonts w:ascii="Angsana New" w:hAnsi="Angsana New" w:cs="Angsana New"/>
          <w:sz w:val="32"/>
          <w:szCs w:val="32"/>
          <w:cs/>
        </w:rPr>
        <w:t>ไปแล้วเขาก็มักอยากจะรู้ว่าสิ่งที่เขาทำนั้นถูกต้องแล้วหรือยัง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ถ้าเขาได้รับข้อมูลย้อนกลับทันการ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และเหมาะสม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เขาก็จะเกิดการเรียนรู้ที่ดีรวมทั้งเกิดความกระตือรือร้นที่จะเรียนรู้ต่อไป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แต่ถ้าเขาไม่ได้รับข้อมูลย้อนกลับ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หรือต้องคอยเป็นเวลานานจึงจะได้รับ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เขาจะเกิดการเรียนรู้น้อย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และในขณะเดียวกันความกระตือรือร้นในการเรียนรู้ก็จะมีไม่มาก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(</w:t>
      </w:r>
      <w:r w:rsidRPr="002739F9">
        <w:rPr>
          <w:rFonts w:ascii="Angsana New" w:hAnsi="Angsana New" w:cs="Angsana New"/>
          <w:sz w:val="32"/>
          <w:szCs w:val="32"/>
        </w:rPr>
        <w:t>4</w:t>
      </w:r>
      <w:r w:rsidRPr="002739F9">
        <w:rPr>
          <w:rFonts w:ascii="Angsana New" w:hAnsi="Angsana New" w:cs="Angsana New"/>
          <w:sz w:val="32"/>
          <w:szCs w:val="32"/>
          <w:cs/>
        </w:rPr>
        <w:t>) การเสริมแรงหรือให้กำลังใจที่เหมาะสม (</w:t>
      </w:r>
      <w:r w:rsidRPr="002739F9">
        <w:rPr>
          <w:rFonts w:ascii="Angsana New" w:hAnsi="Angsana New" w:cs="Angsana New"/>
          <w:sz w:val="32"/>
          <w:szCs w:val="32"/>
        </w:rPr>
        <w:t xml:space="preserve">Appropriate Reinforcement) </w:t>
      </w:r>
      <w:r w:rsidRPr="002739F9">
        <w:rPr>
          <w:rFonts w:ascii="Angsana New" w:hAnsi="Angsana New" w:cs="Angsana New"/>
          <w:sz w:val="32"/>
          <w:szCs w:val="32"/>
          <w:cs/>
        </w:rPr>
        <w:t>นักเรียนทุกคนไม่ว่าอายุมากหรืออายุน้อย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/>
          <w:sz w:val="32"/>
          <w:szCs w:val="32"/>
          <w:cs/>
        </w:rPr>
        <w:t>ไม่ว่าหญิงหรือชาย ล้วนต้องการกำลังใจหรือการเสริมแรงเพื่อให้ฟันฝ่าอุปสรรคแสวงหาความรู้ต่อไป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 สื่อมัลติมีเดียที่ผู้วิจัยสร้างขึ้น ผู้วิจัยมีเทคนิคการเสนอบทเรียนตามลำดับเนื้อหาจากง่าย ไปสู่ยาก จากเนื้อหาที่เป็นพื้นฐานไปสู่เนื้อหาที่ลึกซึ้งยิ่งขึ้น ให้นักเรียนค่อย ๆ ทำความเข้าใจตามไปเป็นลำดับขั้นตอน ในการใช้บทเรียนนักเรียนจะต้องคอยคิดตาม และตอบคำถามอยู่เป็นระยะ ทำให้นักเรียนเกิดการเรียนรู้ด้วยตนเองได้  ทำให้นักเรียนทราบผลคำตอบทันที นอกจากนี้ในกระบวนการจัดการเรียนรู้ช่วยให้ครูสามารถให้ความช่วยเหลือนักเรียน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โดยเปิดโอกาสให้นักเรียนที่มีปัญหาปรึกษาครูได้ตลอดเวลา และครูได้ให้การเสริมแรงกับนักเรียนโดยการแนะนำอย่างเป็นมิตร กล่าวชมเชยผู้ที่ศึกษาบทเรียนได้สำเร็จในแต่ละบท และนักเรียนยังสามารถขอรับบทเรียนจากครูไปทบทวนนอกเวลาเรียนได้อีกด้วย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</w:p>
    <w:p w:rsidR="002739F9" w:rsidRPr="002739F9" w:rsidRDefault="002739F9" w:rsidP="00CD256B">
      <w:pPr>
        <w:pStyle w:val="ae"/>
        <w:numPr>
          <w:ilvl w:val="0"/>
          <w:numId w:val="16"/>
        </w:numPr>
        <w:tabs>
          <w:tab w:val="left" w:pos="1620"/>
        </w:tabs>
        <w:ind w:left="0" w:firstLine="126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จากผลการวิจัย พบว่ามีประสิทธิภาพของกระบวนการ </w:t>
      </w:r>
      <w:r w:rsidRPr="002739F9">
        <w:rPr>
          <w:rFonts w:ascii="Angsana New" w:hAnsi="Angsana New" w:cs="Angsana New"/>
          <w:sz w:val="32"/>
          <w:szCs w:val="32"/>
        </w:rPr>
        <w:t xml:space="preserve">(E1)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ซึ่งได้จากการทดสอบประจำบทแต่ละบท มีค่าสูงกว่าเกณฑ์มาตรฐาน </w:t>
      </w:r>
      <w:r w:rsidRPr="002739F9">
        <w:rPr>
          <w:rFonts w:ascii="Angsana New" w:hAnsi="Angsana New" w:cs="Angsana New"/>
          <w:sz w:val="32"/>
          <w:szCs w:val="32"/>
        </w:rPr>
        <w:t xml:space="preserve">80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ที่ตั้งไว้ เนื่องจากนักเรียนมีความเข้าใจในบทเรียน หลังจากเรียนจบบท นักเรียนจะทำแบบทดสอบประจำบททันที   ทำให้นักเรียนยังไม่ลืม นอกจากนี้ในแต่ละคำถาม หรือแบบฝึกหัด จะมีเฉลยให้นักเรียนได้ทราบคำตอบทันที ซึ่งเป็นการเสริมแรงให้นักเรียนมีความกระตือรือร้นที่จะศึกษาบทเรียน รวมทั้งสื่อที่ผู้วิจัยสร้างขึ้นได้จัดทำให้มีลักษณะน่าสนใจ และใช้ตัวหนังสือ และสีสัน ที่สวยงามสร้างความสนใจให้นักเรียนในการที่จะศึกษาบทเรียนได้เป็นอย่างดี ส่วนค่าประสิทธิภาพของผลลัพธ์ </w:t>
      </w:r>
      <w:r w:rsidRPr="002739F9">
        <w:rPr>
          <w:rFonts w:ascii="Angsana New" w:hAnsi="Angsana New" w:cs="Angsana New"/>
          <w:sz w:val="32"/>
          <w:szCs w:val="32"/>
        </w:rPr>
        <w:t xml:space="preserve">(E2)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คือคะแนนที่ได้จากแบบทดสอบวัดผลสัมฤทธิ์ทางการเรียนหลังเรียนจบมีประสิทธิภาพตามเกณฑ์ที่กำหนดไว้เช่นเดียวกัน เนื่องจากนักเรียนได้เรียนด้วยสื่อมัลติมีเดียมาแต่ละบทด้วยความเข้าใจ มีการสะสมความรู้เพิ่มพูนขึ้น และเกิดเป็นความรู้ที่ตกผลึกทำให้สามารถทำแบบทดสอบวัดผลสัมฤทธิ์ทางการเรียนหลังเรียนได้ผ่านเกณฑ์ นอกจากนี้แบบทดสอบวัดผลสัมฤทธิ์ทางการเรียนที่ผู้วิจัยสร้างขึ้น เป็นแบบทดสอบที่มีคุณภาพ เพราะผ่านกระบวนการวิเคราะห์คุณภาพแบบทดสอบมาเป็นอย่างดี แบบทดสอบที่สร้างขึ้นเป็นแบบทดสอบที่วัดในระดับความเข้าใจขึ้นไป ไม่ได้วัดแค่ความรู้ความจำ ดังนั้นเมื่อนักเรียนมีความเข้าใจบทเรียน จึงทำให้สามารถทำแบบทดสอบได้ดี  ส่วนประสิทธิผลของสื่อมีค่าสูงกว่าเกณฑ์ที่กำหนด คือมีค่า </w:t>
      </w:r>
      <w:r w:rsidRPr="002739F9">
        <w:rPr>
          <w:rFonts w:ascii="Angsana New" w:hAnsi="Angsana New" w:cs="Angsana New"/>
          <w:sz w:val="32"/>
          <w:szCs w:val="32"/>
        </w:rPr>
        <w:t xml:space="preserve">0.75 </w:t>
      </w:r>
      <w:r w:rsidRPr="002739F9">
        <w:rPr>
          <w:rFonts w:ascii="Angsana New" w:hAnsi="Angsana New" w:cs="Angsana New" w:hint="cs"/>
          <w:sz w:val="32"/>
          <w:szCs w:val="32"/>
          <w:cs/>
        </w:rPr>
        <w:t>แสดงว่าสื่อมัลติมีเดียที่สร้างขึ้นมีประสิทธิผล ทำให้นักเรียนเกิดการเรียนรู้เป็นอย่างดีจากการคำนวณค่าประสิทธิผลซึ่งคิดจากคะแนนก่อนเรียน หลัง</w:t>
      </w:r>
      <w:r w:rsidRPr="002739F9">
        <w:rPr>
          <w:rFonts w:ascii="Angsana New" w:hAnsi="Angsana New" w:cs="Angsana New" w:hint="cs"/>
          <w:sz w:val="32"/>
          <w:szCs w:val="32"/>
          <w:cs/>
        </w:rPr>
        <w:lastRenderedPageBreak/>
        <w:t>เรียนนั้น พบว่านักเรียนทำคะแนนทดสอบหลังเรียนได้เพิ่มขึ้นจากก่อนเรียนมาก เนื่องจากนักเรียนไม่เคยเรียนเนื้อหาในเรื่องสารประกอบไฮโดรคาร์บอน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>ซึ่งค่อนข้างจะต้องเป็นความรู้ความเข้าใจที่เฉพาะทาง ไม่ใช่ความรู้ทั่ว ๆ ไปเหมือนเรื่องอื่น ๆ ที่นักเรียนอาจจะมีความรู้รอบตัวมาบ้าง ส่วนคะแนนทดสอบหลังเรียนเกิดจากการที่นักเรียนมีความรู้ความเข้าใจในบทเรียนแล้ว จึงสามารถทำแบบทดสอบวัดผลสัมฤทธิ์ทางการเรียนได้ผ่านเกณฑ์ แต่ดังที่กล่าวมาแล้วว่า เนื้อหาเรื่องสารประกอบไฮโดรคาร์บอน นักเรียนเพิ่งเรียนรู้เป็นครั้งแรก อาจมีสิ่งที่นักเรียนยังไม่เข้าใจ โดยเฉพาะอย่างยิ่งบางเรื่อง เช่นโครงสร้างของสาร หรือไอโซเมอริซึม เป็นเรื่องที่ทำความเข้าใจได้ยากอยู่แล้ว ภายในช่วงเวลาที่ทำการวิจัยนักเรียนอาจไม่สามารถทำความเข้าใจในสิ่งเหล่านี้ได้กระจ่าง จึงทำให้นักเรียนที่เรียนอ่อนทำคะแนนสอบหลังเรียนได้ไม่ดีนัก</w:t>
      </w:r>
      <w:r w:rsidRPr="002739F9">
        <w:rPr>
          <w:rFonts w:ascii="Angsana New" w:hAnsi="Angsana New" w:cs="Angsana New"/>
          <w:sz w:val="32"/>
          <w:szCs w:val="32"/>
        </w:rPr>
        <w:t xml:space="preserve"> </w:t>
      </w:r>
    </w:p>
    <w:p w:rsidR="002739F9" w:rsidRPr="002739F9" w:rsidRDefault="002739F9" w:rsidP="00CD256B">
      <w:pPr>
        <w:pStyle w:val="ae"/>
        <w:numPr>
          <w:ilvl w:val="0"/>
          <w:numId w:val="16"/>
        </w:numPr>
        <w:tabs>
          <w:tab w:val="left" w:pos="1620"/>
        </w:tabs>
        <w:ind w:left="0" w:firstLine="1260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การศึกษาผลสัมฤทธิ์ทางการเรียนโดยการทดสอบค่าที </w:t>
      </w:r>
      <w:r w:rsidRPr="002739F9">
        <w:rPr>
          <w:rFonts w:ascii="Angsana New" w:hAnsi="Angsana New" w:cs="Angsana New"/>
          <w:sz w:val="32"/>
          <w:szCs w:val="32"/>
        </w:rPr>
        <w:t xml:space="preserve">(t – test)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โดยใช้ผลการทดสอบก่อนเรียน หลังเรียน พบว่าคะแนนก่อนเรียน หลังเรียนมีความแตกต่างกันอย่างมีนัยสำคัญทางสถิติที่ระดับ </w:t>
      </w:r>
      <w:r w:rsidRPr="002739F9">
        <w:rPr>
          <w:rFonts w:ascii="Angsana New" w:hAnsi="Angsana New" w:cs="Angsana New"/>
          <w:sz w:val="32"/>
          <w:szCs w:val="32"/>
        </w:rPr>
        <w:t xml:space="preserve">.01 </w:t>
      </w: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หมายถึงนักเรียนมีผลการทดสอบหลังเรียนเพิ่มขึ้น แสดงว่าสื่อมัลติมีเดียที่สร้างขึ้นทำให้นักเรียนเกิดการเรียนรู้เพิ่มขึ้น </w:t>
      </w:r>
    </w:p>
    <w:p w:rsidR="002739F9" w:rsidRPr="002739F9" w:rsidRDefault="002739F9" w:rsidP="002739F9">
      <w:pPr>
        <w:tabs>
          <w:tab w:val="left" w:pos="993"/>
        </w:tabs>
        <w:jc w:val="thaiDistribute"/>
        <w:rPr>
          <w:rFonts w:ascii="Angsana New" w:hAnsi="Angsana New" w:cs="Angsana New"/>
          <w:sz w:val="32"/>
          <w:szCs w:val="32"/>
          <w:cs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739F9">
        <w:rPr>
          <w:rFonts w:ascii="Angsana New" w:hAnsi="Angsana New" w:cs="Angsana New" w:hint="cs"/>
          <w:sz w:val="32"/>
          <w:szCs w:val="32"/>
          <w:cs/>
        </w:rPr>
        <w:tab/>
        <w:t>สื่อมัลติมีเดียที่สร้างขึ้นมีประสิทธิภาพ ประสิทธิผล ส่งผลให้นักเรียนมีผลสัมฤทธิ์ทางการเรียนสูงขึ้น แสดงว่าสื่อมัลติมีเดียเรื่องสารประกอบไฮโดรคาร์บอน มีคุณภาพดี นำไปใช้ในการจัดการเรียนการสอนได้</w:t>
      </w:r>
    </w:p>
    <w:p w:rsidR="002739F9" w:rsidRPr="002739F9" w:rsidRDefault="002739F9" w:rsidP="002739F9">
      <w:pPr>
        <w:tabs>
          <w:tab w:val="left" w:pos="1276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2739F9" w:rsidRPr="002739F9" w:rsidRDefault="002739F9" w:rsidP="00BD39A7">
      <w:pPr>
        <w:pStyle w:val="1"/>
      </w:pPr>
      <w:bookmarkStart w:id="25" w:name="_Toc306911927"/>
      <w:r w:rsidRPr="002739F9">
        <w:rPr>
          <w:rFonts w:hint="cs"/>
          <w:cs/>
        </w:rPr>
        <w:t>ข้อเสนอแนะ</w:t>
      </w:r>
      <w:bookmarkEnd w:id="25"/>
    </w:p>
    <w:p w:rsidR="002739F9" w:rsidRPr="002739F9" w:rsidRDefault="002739F9" w:rsidP="00CD256B">
      <w:pPr>
        <w:pStyle w:val="ae"/>
        <w:numPr>
          <w:ilvl w:val="0"/>
          <w:numId w:val="17"/>
        </w:numPr>
        <w:tabs>
          <w:tab w:val="left" w:pos="1276"/>
        </w:tabs>
        <w:ind w:left="0" w:firstLine="851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สื่อมัลติมีเดียเป็นสื่อการจัดการเรียนรู้ที่สามารถนำไปใช้ในการจัดการเรียนรู้ให้แก่นักเรียนได้เป็นอย่างดี ซึ่งจะเห็นได้จากผลการวิจัยที่พบว่าสื่อมัลติมีเดียที่ผู้วิจัยพัฒนาขึ้นทำให้นักเรียนมีผลสัมฤทธิ์ทางการเรียนสูงขึ้น ดังนั้นสื่อมัลติมีเดียจึงเป็นสื่อประกอบการจัดการเรียนรู้รูปแบบหนึ่งที่ควรผลิตขึ้นใช้</w:t>
      </w:r>
    </w:p>
    <w:p w:rsidR="002739F9" w:rsidRPr="002739F9" w:rsidRDefault="002739F9" w:rsidP="00CD256B">
      <w:pPr>
        <w:pStyle w:val="ae"/>
        <w:numPr>
          <w:ilvl w:val="0"/>
          <w:numId w:val="17"/>
        </w:numPr>
        <w:tabs>
          <w:tab w:val="left" w:pos="1276"/>
        </w:tabs>
        <w:ind w:left="0" w:firstLine="851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 xml:space="preserve">ควรศึกษาโปรแกรมที่ช่วยเหลือในการออกแบบงานให้น่าสนใจเพิ่มเติม เพื่อใช้ประกอบบทเรียนให้มีความน่าสนใจมากยิ่งขึ้น เช่นการสร้างตัวการ์ตูนภาพเคลื่อนไหวต่าง ๆ </w:t>
      </w:r>
    </w:p>
    <w:p w:rsidR="002739F9" w:rsidRDefault="002739F9" w:rsidP="00CD256B">
      <w:pPr>
        <w:pStyle w:val="ae"/>
        <w:numPr>
          <w:ilvl w:val="0"/>
          <w:numId w:val="17"/>
        </w:numPr>
        <w:tabs>
          <w:tab w:val="left" w:pos="1276"/>
        </w:tabs>
        <w:ind w:left="0" w:firstLine="851"/>
        <w:contextualSpacing w:val="0"/>
        <w:jc w:val="thaiDistribute"/>
        <w:rPr>
          <w:rFonts w:ascii="Angsana New" w:hAnsi="Angsana New" w:cs="Angsana New"/>
          <w:sz w:val="32"/>
          <w:szCs w:val="32"/>
        </w:rPr>
      </w:pPr>
      <w:r w:rsidRPr="002739F9">
        <w:rPr>
          <w:rFonts w:ascii="Angsana New" w:hAnsi="Angsana New" w:cs="Angsana New" w:hint="cs"/>
          <w:sz w:val="32"/>
          <w:szCs w:val="32"/>
          <w:cs/>
        </w:rPr>
        <w:t>สื่อมัลติมีเดียที่สร้างขึ้นจัดเป็นสื่อที่ให้การสื่อสารทางเดียว ซึ่งนักเรียนไม่สามารถตอบโต้กับสื่อได้ จึงไม่สามารถควบคุมความสนใจของนักเรียนได้ แต่เนื่องจากเป็นสื่อที่เหมาะสมกับบริบทของนักเรียนและโรงเรียน จึงใช้ได้ดีระดับหนึ่ง หากโรงเรียนมีความพร้อมในเรื่องอุปกรณ์มากขึ้น ควรพัฒนาให้เป็นสื่อที่มีการสื่อสารสองทางได้ เช่นบทเรียนคอมพิวเตอร์ช่วยสอน เป็นต้น</w:t>
      </w:r>
    </w:p>
    <w:p w:rsidR="009056C8" w:rsidRDefault="009056C8" w:rsidP="009056C8">
      <w:pPr>
        <w:tabs>
          <w:tab w:val="left" w:pos="1276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9056C8" w:rsidRDefault="009056C8" w:rsidP="009056C8">
      <w:pPr>
        <w:tabs>
          <w:tab w:val="left" w:pos="1276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9056C8" w:rsidRDefault="009056C8" w:rsidP="009056C8">
      <w:pPr>
        <w:tabs>
          <w:tab w:val="left" w:pos="1276"/>
        </w:tabs>
        <w:jc w:val="thaiDistribute"/>
        <w:rPr>
          <w:rFonts w:ascii="Angsana New" w:hAnsi="Angsana New" w:cs="Angsana New"/>
          <w:sz w:val="32"/>
          <w:szCs w:val="32"/>
          <w:cs/>
        </w:rPr>
        <w:sectPr w:rsidR="009056C8" w:rsidSect="00AA3C11">
          <w:headerReference w:type="even" r:id="rId34"/>
          <w:headerReference w:type="default" r:id="rId35"/>
          <w:pgSz w:w="11906" w:h="16838" w:code="9"/>
          <w:pgMar w:top="2155" w:right="1418" w:bottom="1418" w:left="2155" w:header="709" w:footer="709" w:gutter="0"/>
          <w:pgNumType w:start="22"/>
          <w:cols w:space="708"/>
          <w:docGrid w:linePitch="381"/>
        </w:sect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72"/>
          <w:szCs w:val="72"/>
        </w:rPr>
      </w:pPr>
      <w:r w:rsidRPr="00C5236B">
        <w:rPr>
          <w:rFonts w:ascii="Angsana New" w:hAnsi="Angsana New" w:cs="Angsana New"/>
          <w:b/>
          <w:bCs/>
          <w:sz w:val="72"/>
          <w:szCs w:val="72"/>
          <w:cs/>
        </w:rPr>
        <w:t>บรรณานุกรม</w:t>
      </w: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9056C8" w:rsidRPr="00C5236B" w:rsidRDefault="009056C8" w:rsidP="009056C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C5236B">
        <w:rPr>
          <w:rFonts w:ascii="Angsana New" w:hAnsi="Angsana New" w:cs="Angsana New"/>
          <w:b/>
          <w:bCs/>
          <w:sz w:val="36"/>
          <w:szCs w:val="36"/>
          <w:cs/>
        </w:rPr>
        <w:lastRenderedPageBreak/>
        <w:t>บรรณานุกรม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</w:p>
    <w:p w:rsidR="009056C8" w:rsidRPr="00C5236B" w:rsidRDefault="009056C8" w:rsidP="009056C8">
      <w:pPr>
        <w:rPr>
          <w:rFonts w:ascii="Angsana New" w:hAnsi="Angsana New" w:cs="Angsana New"/>
          <w:b/>
          <w:bCs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>กมล  ชูสมัย. (2545).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 xml:space="preserve"> การสร้างบทเรียนโมดูลวิชาเคมี เรื่องสถานะของสาร สำหรับนักเรียน</w:t>
      </w:r>
    </w:p>
    <w:p w:rsidR="009056C8" w:rsidRPr="00C5236B" w:rsidRDefault="009056C8" w:rsidP="009056C8">
      <w:pPr>
        <w:ind w:left="902"/>
        <w:rPr>
          <w:rFonts w:ascii="Angsana New" w:hAnsi="Angsana New" w:cs="Angsana New"/>
          <w:b/>
          <w:bCs/>
          <w:sz w:val="32"/>
          <w:szCs w:val="32"/>
        </w:rPr>
      </w:pP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ชั้นมัธยมศึกษา</w:t>
      </w:r>
      <w:r w:rsidRPr="00C5236B">
        <w:rPr>
          <w:rFonts w:ascii="Angsana New" w:hAnsi="Angsana New" w:cs="Angsana New"/>
          <w:sz w:val="32"/>
          <w:szCs w:val="32"/>
        </w:rPr>
        <w:t xml:space="preserve"> [Online]. </w:t>
      </w:r>
      <w:r w:rsidRPr="00C5236B">
        <w:rPr>
          <w:rFonts w:ascii="Angsana New" w:hAnsi="Angsana New" w:cs="Angsana New"/>
          <w:sz w:val="32"/>
          <w:szCs w:val="32"/>
          <w:cs/>
        </w:rPr>
        <w:t>เข้าถึงได้จาก</w:t>
      </w:r>
      <w:r w:rsidRPr="00C5236B">
        <w:rPr>
          <w:rStyle w:val="HTML"/>
          <w:rFonts w:ascii="Angsana New" w:hAnsi="Angsana New" w:cs="Angsana New"/>
          <w:sz w:val="32"/>
          <w:szCs w:val="32"/>
        </w:rPr>
        <w:t xml:space="preserve"> www.thaiedresearch.org/result/up_result.php? page=715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</w:t>
      </w:r>
      <w:r w:rsidRPr="00C5236B">
        <w:rPr>
          <w:rFonts w:ascii="Angsana New" w:hAnsi="Angsana New" w:cs="Angsana New"/>
          <w:sz w:val="32"/>
          <w:szCs w:val="32"/>
        </w:rPr>
        <w:t xml:space="preserve">[2551,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มีนาคม </w:t>
      </w:r>
      <w:r w:rsidRPr="00C5236B">
        <w:rPr>
          <w:rFonts w:ascii="Angsana New" w:hAnsi="Angsana New" w:cs="Angsana New"/>
          <w:sz w:val="32"/>
          <w:szCs w:val="32"/>
        </w:rPr>
        <w:t>15]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 xml:space="preserve">กิดานันท์  มลิทอง. (2543).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เทคโนโลยีการศึกษาและนวัตกรรม (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พิมพ์ครั้งที่ 2). กรุงเทพฯ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>ห้างหุ้นส่วนจำกัด อรุณการพิมพ์.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 xml:space="preserve">กุญชรี  ค้าขาย. (2540).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จิตวิทยาการเรียนการสอน.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กรุงเทพฯ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>คณะครุศาสตร์ สถาบันราชภัฏ</w:t>
      </w: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  <w:cs/>
        </w:rPr>
      </w:pPr>
      <w:r w:rsidRPr="00C5236B">
        <w:rPr>
          <w:rFonts w:ascii="Angsana New" w:hAnsi="Angsana New" w:cs="Angsana New"/>
          <w:sz w:val="32"/>
          <w:szCs w:val="32"/>
          <w:cs/>
        </w:rPr>
        <w:t>สวนสุนันทา.</w:t>
      </w:r>
    </w:p>
    <w:p w:rsidR="009056C8" w:rsidRPr="00C5236B" w:rsidRDefault="009056C8" w:rsidP="009056C8">
      <w:pPr>
        <w:rPr>
          <w:rFonts w:ascii="Angsana New" w:hAnsi="Angsana New" w:cs="Angsana New"/>
          <w:b/>
          <w:bCs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>คณะกรรมการการศึกษาแห่งชาติ</w:t>
      </w:r>
      <w:r w:rsidRPr="00C5236B">
        <w:rPr>
          <w:rFonts w:ascii="Angsana New" w:hAnsi="Angsana New" w:cs="Angsana New"/>
          <w:sz w:val="32"/>
          <w:szCs w:val="32"/>
        </w:rPr>
        <w:t xml:space="preserve">,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สำนักงาน. (2545). 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ตัวบ่งชี้การเรียนการสอนที่ผู้เรียนสำคัญ</w:t>
      </w: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ที่สุด.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กรุงเทพฯ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สกศ. 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</w:rPr>
        <w:t xml:space="preserve">_________.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(2545). 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 xml:space="preserve">แผนการศึกษาแห่งชาติ (พ.ศ. 2545 </w:t>
      </w:r>
      <w:r w:rsidRPr="00C5236B">
        <w:rPr>
          <w:rFonts w:ascii="Angsana New" w:hAnsi="Angsana New" w:cs="Angsana New"/>
          <w:b/>
          <w:bCs/>
          <w:sz w:val="32"/>
          <w:szCs w:val="32"/>
        </w:rPr>
        <w:t>–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 xml:space="preserve"> 2559).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กรุงเทพฯ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>บริษัท พริกหวาน</w:t>
      </w: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>กราฟฟิค จำกัด.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 xml:space="preserve">ชนาธิป พรกุล . </w:t>
      </w:r>
      <w:r w:rsidRPr="00C5236B">
        <w:rPr>
          <w:rFonts w:ascii="Angsana New" w:hAnsi="Angsana New" w:cs="Angsana New"/>
          <w:sz w:val="32"/>
          <w:szCs w:val="32"/>
        </w:rPr>
        <w:t>(2542).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แคทส์ รูปแบบการจัดการเรียนการสอนที่เน้นผู้เรียนเป็นศูนย์กลาง.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 xml:space="preserve">กรุงเทพฯ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>คณะครุศาสตร์ สถาบันราชภัฏสวนดุสิต.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 xml:space="preserve">ชัยยงค์  พรหมวงศ์  และคนอื่น ๆ. (2549).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 xml:space="preserve">เอกสารการสอนชุดวิชาเทคโนโลยีการสอนหน่วยที่ 1 </w:t>
      </w:r>
      <w:r w:rsidRPr="00C5236B">
        <w:rPr>
          <w:rFonts w:ascii="Angsana New" w:hAnsi="Angsana New" w:cs="Angsana New"/>
          <w:b/>
          <w:bCs/>
          <w:sz w:val="32"/>
          <w:szCs w:val="32"/>
        </w:rPr>
        <w:t>– 8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 xml:space="preserve">นนทบุรี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>มหาวิทยาลัยสุโขทัยธรรมาธิราช.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 xml:space="preserve">ชาญชัย  อินทรประวัติ. (ม.ป.ป.).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 xml:space="preserve">จิตวิทยาสำหรับครู ตอนที่ </w:t>
      </w:r>
      <w:r w:rsidRPr="00C5236B">
        <w:rPr>
          <w:rFonts w:ascii="Angsana New" w:hAnsi="Angsana New" w:cs="Angsana New"/>
          <w:b/>
          <w:bCs/>
          <w:sz w:val="32"/>
          <w:szCs w:val="32"/>
        </w:rPr>
        <w:t xml:space="preserve">2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หลักการสำคัญของการเรียนรู้</w:t>
      </w: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</w:rPr>
        <w:t xml:space="preserve">[Online].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เข้าถึงได้จาก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hyperlink r:id="rId36" w:history="1">
        <w:r w:rsidRPr="00C5236B">
          <w:rPr>
            <w:rStyle w:val="af"/>
            <w:rFonts w:ascii="Angsana New" w:hAnsi="Angsana New" w:cs="Angsana New"/>
            <w:sz w:val="32"/>
            <w:szCs w:val="32"/>
          </w:rPr>
          <w:t>http://www.sut.ac.th/tedu/Article/psychology2.htm</w:t>
        </w:r>
      </w:hyperlink>
      <w:r w:rsidRPr="00C5236B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</w:rPr>
        <w:t xml:space="preserve">[2552,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มีนาคม </w:t>
      </w:r>
      <w:r w:rsidRPr="00C5236B">
        <w:rPr>
          <w:rFonts w:ascii="Angsana New" w:hAnsi="Angsana New" w:cs="Angsana New"/>
          <w:sz w:val="32"/>
          <w:szCs w:val="32"/>
        </w:rPr>
        <w:t>28]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 xml:space="preserve">บุญเกื้อ  ควรหาเวช. </w:t>
      </w:r>
      <w:r w:rsidRPr="00C5236B">
        <w:rPr>
          <w:rFonts w:ascii="Angsana New" w:hAnsi="Angsana New" w:cs="Angsana New"/>
          <w:sz w:val="32"/>
          <w:szCs w:val="32"/>
        </w:rPr>
        <w:t>(2543).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นวัตกรรมการศึกษา.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นนทบุรี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หจก. เอสอาร์พริ้นติ้ง </w:t>
      </w:r>
      <w:r w:rsidRPr="00C5236B">
        <w:rPr>
          <w:rFonts w:ascii="Angsana New" w:hAnsi="Angsana New" w:cs="Angsana New"/>
          <w:sz w:val="32"/>
          <w:szCs w:val="32"/>
        </w:rPr>
        <w:t>(SR Printing).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 xml:space="preserve">บุญชม  ศรีสะอาด. </w:t>
      </w:r>
      <w:r w:rsidRPr="00C5236B">
        <w:rPr>
          <w:rFonts w:ascii="Angsana New" w:hAnsi="Angsana New" w:cs="Angsana New"/>
          <w:sz w:val="32"/>
          <w:szCs w:val="32"/>
        </w:rPr>
        <w:t xml:space="preserve">(2540).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การวิจัยทางการวัดผลและประเมินผล.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กรุงเทพฯ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>สุวีริยาสาส์น.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>พิสณุ  ฟองศรี</w:t>
      </w:r>
      <w:r w:rsidRPr="00C5236B">
        <w:rPr>
          <w:rFonts w:ascii="Angsana New" w:hAnsi="Angsana New" w:cs="Angsana New"/>
          <w:sz w:val="32"/>
          <w:szCs w:val="32"/>
        </w:rPr>
        <w:t xml:space="preserve">. (2549). 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การประเมินทางการศึกษา </w:t>
      </w:r>
      <w:r w:rsidRPr="00C5236B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แนวคิดสู่การปฏิบัติ.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กรุงเทพฯ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>เทียมฝ่า</w:t>
      </w: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>การพิมพ์</w:t>
      </w:r>
      <w:r w:rsidRPr="00C5236B">
        <w:rPr>
          <w:rFonts w:ascii="Angsana New" w:hAnsi="Angsana New" w:cs="Angsana New"/>
          <w:sz w:val="32"/>
          <w:szCs w:val="32"/>
        </w:rPr>
        <w:t>.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</w:rPr>
        <w:t xml:space="preserve">_______. (2549).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เทคนิควิธีประเมินโครงการ.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</w:t>
      </w:r>
      <w:r w:rsidRPr="00C5236B">
        <w:rPr>
          <w:rFonts w:ascii="Angsana New" w:hAnsi="Angsana New" w:cs="Angsana New"/>
          <w:sz w:val="32"/>
          <w:szCs w:val="32"/>
        </w:rPr>
        <w:t xml:space="preserve">.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กรุงเทพฯ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>ห้างหุ้นส่วนจำกัด พิมพ์งาม.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 xml:space="preserve">ยุทธ  ไกยวรรณ์. (2549).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 xml:space="preserve">สถิติเพื่อการวิจัย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(พิมพ์ครั้งที่ 2). กรุงเทพ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>ศูนย์สื่อเสริมกรุงเทพ.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 xml:space="preserve">รุ่งรัตน์  นภาคณาพร และคนอื่นๆ. </w:t>
      </w:r>
      <w:r w:rsidRPr="00C5236B">
        <w:rPr>
          <w:rFonts w:ascii="Angsana New" w:hAnsi="Angsana New" w:cs="Angsana New"/>
          <w:sz w:val="32"/>
          <w:szCs w:val="32"/>
        </w:rPr>
        <w:t>(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มปป.)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สื่อมัลติมีเดียเพื่อการศึกษา</w:t>
      </w:r>
      <w:r w:rsidRPr="00C5236B">
        <w:rPr>
          <w:rFonts w:ascii="Angsana New" w:hAnsi="Angsana New" w:cs="Angsana New"/>
          <w:sz w:val="32"/>
          <w:szCs w:val="32"/>
        </w:rPr>
        <w:t xml:space="preserve"> [Online]. </w:t>
      </w:r>
      <w:r w:rsidRPr="00C5236B">
        <w:rPr>
          <w:rFonts w:ascii="Angsana New" w:hAnsi="Angsana New" w:cs="Angsana New"/>
          <w:sz w:val="32"/>
          <w:szCs w:val="32"/>
          <w:cs/>
        </w:rPr>
        <w:t>เข้าถึงได้จาก</w:t>
      </w: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</w:rPr>
        <w:t>http://cmi.nfe.go.th/multimedialesson/multi_lesson/index.html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</w:t>
      </w:r>
      <w:r w:rsidRPr="00C5236B">
        <w:rPr>
          <w:rFonts w:ascii="Angsana New" w:hAnsi="Angsana New" w:cs="Angsana New"/>
          <w:sz w:val="32"/>
          <w:szCs w:val="32"/>
        </w:rPr>
        <w:t xml:space="preserve">[2553,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มกราคม </w:t>
      </w:r>
      <w:r w:rsidRPr="00C5236B">
        <w:rPr>
          <w:rFonts w:ascii="Angsana New" w:hAnsi="Angsana New" w:cs="Angsana New"/>
          <w:sz w:val="32"/>
          <w:szCs w:val="32"/>
        </w:rPr>
        <w:t>15]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>วรรณี  ลิมอักษร. (25</w:t>
      </w:r>
      <w:r w:rsidRPr="00C5236B">
        <w:rPr>
          <w:rFonts w:ascii="Angsana New" w:hAnsi="Angsana New" w:cs="Angsana New"/>
          <w:sz w:val="32"/>
          <w:szCs w:val="32"/>
        </w:rPr>
        <w:t>51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).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 xml:space="preserve">จิตวิทยาการศึกษา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(พิมพ์ครั้งที่ </w:t>
      </w:r>
      <w:r w:rsidRPr="00C5236B">
        <w:rPr>
          <w:rFonts w:ascii="Angsana New" w:hAnsi="Angsana New" w:cs="Angsana New"/>
          <w:sz w:val="32"/>
          <w:szCs w:val="32"/>
        </w:rPr>
        <w:t>4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). สงขลา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>บริษัท นำศิลป์โฆษณา จำกัด.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</w:p>
    <w:p w:rsidR="009056C8" w:rsidRPr="00C5236B" w:rsidRDefault="009056C8" w:rsidP="009056C8">
      <w:pPr>
        <w:rPr>
          <w:rFonts w:ascii="Angsana New" w:hAnsi="Angsana New" w:cs="Angsana New"/>
          <w:b/>
          <w:bCs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lastRenderedPageBreak/>
        <w:t xml:space="preserve">สถาบันส่งเสริมการสอนวิทยาศาสตร์และเทคโนโลยี (สสวท). </w:t>
      </w:r>
      <w:r w:rsidRPr="00C5236B">
        <w:rPr>
          <w:rFonts w:ascii="Angsana New" w:hAnsi="Angsana New" w:cs="Angsana New"/>
          <w:sz w:val="32"/>
          <w:szCs w:val="32"/>
        </w:rPr>
        <w:t xml:space="preserve">(2546).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การจัดสาระการเรียนรู้กลุ่ม</w:t>
      </w:r>
    </w:p>
    <w:p w:rsidR="009056C8" w:rsidRPr="00C5236B" w:rsidRDefault="009056C8" w:rsidP="009056C8">
      <w:pPr>
        <w:ind w:left="902"/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วิทยาศาสตร์ หลักสูตรการศึกษาขั้นพื้นฐาน.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กรุงเทพฯ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>สถาบันส่งเสริมการสอนวิทยาศาสตร์และเทคโนโลยี.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</w:rPr>
        <w:t>_______.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(2544).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หนังสือเรียนวิชาเคมี เล่ม 4 ว033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(พิมพ์ครั้งที่ 9). กรุงเทพฯ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>โรงพิมพ์คุรุสภา</w:t>
      </w: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>ลาดพร้าว.</w:t>
      </w:r>
    </w:p>
    <w:p w:rsidR="009056C8" w:rsidRPr="00C5236B" w:rsidRDefault="009056C8" w:rsidP="009056C8">
      <w:pPr>
        <w:rPr>
          <w:rFonts w:ascii="Angsana New" w:hAnsi="Angsana New" w:cs="Angsana New"/>
          <w:b/>
          <w:bCs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</w:rPr>
        <w:t xml:space="preserve">_______.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(2548).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หนังสือเรียนสาระการเรียนรู้พื้นฐานและเพิ่มเติม เคมี เล่ม 5 กลุ่มสาระ</w:t>
      </w:r>
    </w:p>
    <w:p w:rsidR="009056C8" w:rsidRPr="00C5236B" w:rsidRDefault="009056C8" w:rsidP="009056C8">
      <w:pPr>
        <w:ind w:left="902"/>
        <w:rPr>
          <w:rFonts w:ascii="Angsana New" w:hAnsi="Angsana New" w:cs="Angsana New"/>
          <w:b/>
          <w:bCs/>
          <w:sz w:val="32"/>
          <w:szCs w:val="32"/>
          <w:cs/>
        </w:rPr>
      </w:pP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การเรียนรู้วิทยาศาสตร์.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กรุงเทพฯ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>บริษัท ศิริวัฒนาอินเตอร์พริ้นท์ จำกัด (มหาชน).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>สุรางค์  โค้วตระกูล</w:t>
      </w:r>
      <w:r w:rsidRPr="00C5236B">
        <w:rPr>
          <w:rFonts w:ascii="Angsana New" w:hAnsi="Angsana New" w:cs="Angsana New"/>
          <w:sz w:val="32"/>
          <w:szCs w:val="32"/>
        </w:rPr>
        <w:t xml:space="preserve">.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(2550).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 xml:space="preserve">จิตวิทยาการศึกษา 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(พิมพ์ครั้งที่ 7). กรุงเทพฯ </w:t>
      </w:r>
      <w:r w:rsidRPr="00C5236B">
        <w:rPr>
          <w:rFonts w:ascii="Angsana New" w:hAnsi="Angsana New" w:cs="Angsana New"/>
          <w:sz w:val="32"/>
          <w:szCs w:val="32"/>
        </w:rPr>
        <w:t xml:space="preserve">: </w:t>
      </w:r>
      <w:r w:rsidRPr="00C5236B">
        <w:rPr>
          <w:rFonts w:ascii="Angsana New" w:hAnsi="Angsana New" w:cs="Angsana New"/>
          <w:sz w:val="32"/>
          <w:szCs w:val="32"/>
          <w:cs/>
        </w:rPr>
        <w:t>โรงพิมพ์แห่ง</w:t>
      </w: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  <w:cs/>
        </w:rPr>
      </w:pPr>
      <w:r w:rsidRPr="00C5236B">
        <w:rPr>
          <w:rFonts w:ascii="Angsana New" w:hAnsi="Angsana New" w:cs="Angsana New"/>
          <w:sz w:val="32"/>
          <w:szCs w:val="32"/>
          <w:cs/>
        </w:rPr>
        <w:t>จุฬาลงกรณ์มหาวิทยาลัย.</w:t>
      </w:r>
    </w:p>
    <w:p w:rsidR="009056C8" w:rsidRDefault="009056C8" w:rsidP="009056C8">
      <w:pPr>
        <w:rPr>
          <w:rFonts w:ascii="Angsana New" w:hAnsi="Angsana New" w:cs="Angsana New"/>
          <w:sz w:val="32"/>
          <w:szCs w:val="32"/>
        </w:rPr>
      </w:pPr>
      <w:r w:rsidRPr="006C255D">
        <w:rPr>
          <w:rFonts w:ascii="Angsana New" w:hAnsi="Angsana New" w:cs="Angsana New"/>
          <w:sz w:val="32"/>
          <w:szCs w:val="32"/>
          <w:cs/>
        </w:rPr>
        <w:t>เอกวิทย์   แก้วประดิษฐ์.</w:t>
      </w:r>
      <w:r>
        <w:rPr>
          <w:rFonts w:ascii="Angsana New" w:hAnsi="Angsana New" w:cs="Angsana New"/>
          <w:sz w:val="32"/>
          <w:szCs w:val="32"/>
        </w:rPr>
        <w:t>(2545).</w:t>
      </w:r>
      <w:r w:rsidRPr="006C255D">
        <w:rPr>
          <w:rFonts w:ascii="Angsana New" w:hAnsi="Angsana New" w:cs="Angsana New"/>
          <w:sz w:val="32"/>
          <w:szCs w:val="32"/>
          <w:cs/>
        </w:rPr>
        <w:t xml:space="preserve"> </w:t>
      </w:r>
      <w:r w:rsidRPr="006C255D">
        <w:rPr>
          <w:rFonts w:ascii="Angsana New" w:hAnsi="Angsana New" w:cs="Angsana New"/>
          <w:b/>
          <w:bCs/>
          <w:sz w:val="32"/>
          <w:szCs w:val="32"/>
          <w:cs/>
        </w:rPr>
        <w:t xml:space="preserve"> เทคโนโลยีการศึกษา</w:t>
      </w:r>
      <w:r w:rsidRPr="006C255D">
        <w:rPr>
          <w:rFonts w:ascii="Angsana New" w:hAnsi="Angsana New" w:cs="Angsana New"/>
          <w:b/>
          <w:bCs/>
          <w:sz w:val="32"/>
          <w:szCs w:val="32"/>
        </w:rPr>
        <w:t>:</w:t>
      </w:r>
      <w:r w:rsidRPr="006C255D">
        <w:rPr>
          <w:rFonts w:ascii="Angsana New" w:hAnsi="Angsana New" w:cs="Angsana New"/>
          <w:b/>
          <w:bCs/>
          <w:sz w:val="32"/>
          <w:szCs w:val="32"/>
          <w:cs/>
        </w:rPr>
        <w:t xml:space="preserve"> หลักการและแนวคิดสู่การปฏิบัติ</w:t>
      </w:r>
      <w:r w:rsidRPr="006C255D">
        <w:rPr>
          <w:rFonts w:ascii="Angsana New" w:hAnsi="Angsana New" w:cs="Angsana New"/>
          <w:sz w:val="32"/>
          <w:szCs w:val="32"/>
          <w:cs/>
        </w:rPr>
        <w:t>. การผลิ</w:t>
      </w:r>
      <w:r>
        <w:rPr>
          <w:rFonts w:ascii="Angsana New" w:hAnsi="Angsana New" w:cs="Angsana New"/>
          <w:sz w:val="32"/>
          <w:szCs w:val="32"/>
          <w:cs/>
        </w:rPr>
        <w:t>ต</w:t>
      </w:r>
    </w:p>
    <w:p w:rsidR="009056C8" w:rsidRPr="006C255D" w:rsidRDefault="009056C8" w:rsidP="009056C8">
      <w:pPr>
        <w:ind w:firstLine="902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เอกสารและตำรา มหาวิทยาลัยทักษิ</w:t>
      </w:r>
      <w:r>
        <w:rPr>
          <w:rFonts w:ascii="Angsana New" w:hAnsi="Angsana New" w:cs="Angsana New" w:hint="cs"/>
          <w:sz w:val="32"/>
          <w:szCs w:val="32"/>
          <w:cs/>
        </w:rPr>
        <w:t>ณ.</w:t>
      </w:r>
    </w:p>
    <w:p w:rsidR="009056C8" w:rsidRDefault="009056C8" w:rsidP="009056C8">
      <w:pPr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>อำนวย  เดชชัยศรี.</w:t>
      </w:r>
      <w:r w:rsidRPr="00C5236B">
        <w:rPr>
          <w:rFonts w:ascii="Angsana New" w:hAnsi="Angsana New" w:cs="Angsana New"/>
          <w:sz w:val="32"/>
          <w:szCs w:val="32"/>
        </w:rPr>
        <w:t>(2544).</w:t>
      </w:r>
      <w:r w:rsidRPr="00C5236B">
        <w:rPr>
          <w:rFonts w:ascii="Angsana New" w:hAnsi="Angsana New" w:cs="Angsana New"/>
          <w:sz w:val="32"/>
          <w:szCs w:val="32"/>
          <w:cs/>
        </w:rPr>
        <w:t xml:space="preserve"> </w:t>
      </w:r>
      <w:r w:rsidRPr="00C5236B">
        <w:rPr>
          <w:rFonts w:ascii="Angsana New" w:hAnsi="Angsana New" w:cs="Angsana New"/>
          <w:b/>
          <w:bCs/>
          <w:sz w:val="32"/>
          <w:szCs w:val="32"/>
          <w:cs/>
        </w:rPr>
        <w:t>นวัตกรรมและเทคโนโลยีการศึกษา</w:t>
      </w:r>
      <w:r w:rsidRPr="00C5236B">
        <w:rPr>
          <w:rFonts w:ascii="Angsana New" w:hAnsi="Angsana New" w:cs="Angsana New"/>
          <w:sz w:val="32"/>
          <w:szCs w:val="32"/>
          <w:cs/>
        </w:rPr>
        <w:t>. กรุงเทพมหานคร :</w:t>
      </w: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</w:rPr>
      </w:pPr>
      <w:r w:rsidRPr="00C5236B">
        <w:rPr>
          <w:rFonts w:ascii="Angsana New" w:hAnsi="Angsana New" w:cs="Angsana New"/>
          <w:sz w:val="32"/>
          <w:szCs w:val="32"/>
          <w:cs/>
        </w:rPr>
        <w:t>องค์การค้าคุรุสภา.</w:t>
      </w: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</w:p>
    <w:p w:rsidR="009056C8" w:rsidRPr="00C5236B" w:rsidRDefault="009056C8" w:rsidP="009056C8">
      <w:pPr>
        <w:rPr>
          <w:rFonts w:ascii="Angsana New" w:hAnsi="Angsana New" w:cs="Angsana New"/>
          <w:sz w:val="32"/>
          <w:szCs w:val="32"/>
        </w:rPr>
      </w:pPr>
    </w:p>
    <w:p w:rsidR="009056C8" w:rsidRPr="00C5236B" w:rsidRDefault="009056C8" w:rsidP="009056C8">
      <w:pPr>
        <w:ind w:firstLine="902"/>
        <w:rPr>
          <w:rFonts w:ascii="Angsana New" w:hAnsi="Angsana New" w:cs="Angsana New"/>
          <w:sz w:val="32"/>
          <w:szCs w:val="32"/>
          <w:cs/>
        </w:rPr>
      </w:pPr>
    </w:p>
    <w:p w:rsidR="009056C8" w:rsidRPr="009056C8" w:rsidRDefault="009056C8" w:rsidP="009056C8">
      <w:pPr>
        <w:tabs>
          <w:tab w:val="left" w:pos="1276"/>
        </w:tabs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B80A6A" w:rsidRPr="002739F9" w:rsidRDefault="00B80A6A" w:rsidP="00B80A6A">
      <w:pPr>
        <w:jc w:val="thaiDistribute"/>
        <w:rPr>
          <w:rFonts w:ascii="Angsana New" w:hAnsi="Angsana New" w:cs="Angsana New"/>
          <w:sz w:val="32"/>
          <w:szCs w:val="32"/>
        </w:rPr>
      </w:pPr>
    </w:p>
    <w:sectPr w:rsidR="00B80A6A" w:rsidRPr="002739F9" w:rsidSect="00657DA9">
      <w:pgSz w:w="11906" w:h="16838" w:code="9"/>
      <w:pgMar w:top="2155" w:right="1418" w:bottom="1418" w:left="2155" w:header="709" w:footer="709" w:gutter="0"/>
      <w:pgNumType w:start="2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A04" w:rsidRDefault="00682A04">
      <w:r>
        <w:separator/>
      </w:r>
    </w:p>
  </w:endnote>
  <w:endnote w:type="continuationSeparator" w:id="1">
    <w:p w:rsidR="00682A04" w:rsidRDefault="00682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A04" w:rsidRDefault="00682A04">
      <w:r>
        <w:separator/>
      </w:r>
    </w:p>
  </w:footnote>
  <w:footnote w:type="continuationSeparator" w:id="1">
    <w:p w:rsidR="00682A04" w:rsidRDefault="00682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27" w:rsidRDefault="005B239D" w:rsidP="00A0117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C52227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C52227" w:rsidRDefault="00C52227" w:rsidP="00C5222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4227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</w:rPr>
    </w:sdtEndPr>
    <w:sdtContent>
      <w:p w:rsidR="00F96429" w:rsidRPr="00F96429" w:rsidRDefault="005B239D">
        <w:pPr>
          <w:pStyle w:val="a3"/>
          <w:jc w:val="right"/>
          <w:rPr>
            <w:rFonts w:ascii="Angsana New" w:hAnsi="Angsana New" w:cs="Angsana New"/>
            <w:sz w:val="32"/>
          </w:rPr>
        </w:pPr>
        <w:r w:rsidRPr="00F96429">
          <w:rPr>
            <w:rFonts w:ascii="Angsana New" w:hAnsi="Angsana New" w:cs="Angsana New"/>
            <w:sz w:val="32"/>
          </w:rPr>
          <w:fldChar w:fldCharType="begin"/>
        </w:r>
        <w:r w:rsidR="00F96429" w:rsidRPr="00F96429">
          <w:rPr>
            <w:rFonts w:ascii="Angsana New" w:hAnsi="Angsana New" w:cs="Angsana New"/>
            <w:sz w:val="32"/>
          </w:rPr>
          <w:instrText xml:space="preserve"> PAGE   \* MERGEFORMAT </w:instrText>
        </w:r>
        <w:r w:rsidRPr="00F96429">
          <w:rPr>
            <w:rFonts w:ascii="Angsana New" w:hAnsi="Angsana New" w:cs="Angsana New"/>
            <w:sz w:val="32"/>
          </w:rPr>
          <w:fldChar w:fldCharType="separate"/>
        </w:r>
        <w:r w:rsidR="00C5173E" w:rsidRPr="00C5173E">
          <w:rPr>
            <w:rFonts w:ascii="Angsana New" w:hAnsi="Angsana New" w:cs="Angsana New"/>
            <w:noProof/>
            <w:sz w:val="32"/>
            <w:lang w:val="th-TH"/>
          </w:rPr>
          <w:t>2</w:t>
        </w:r>
        <w:r w:rsidRPr="00F96429">
          <w:rPr>
            <w:rFonts w:ascii="Angsana New" w:hAnsi="Angsana New" w:cs="Angsana New"/>
            <w:sz w:val="32"/>
          </w:rPr>
          <w:fldChar w:fldCharType="end"/>
        </w:r>
      </w:p>
    </w:sdtContent>
  </w:sdt>
  <w:p w:rsidR="00C52227" w:rsidRDefault="00C52227" w:rsidP="00C52227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29" w:rsidRDefault="00F96429">
    <w:pPr>
      <w:pStyle w:val="a3"/>
      <w:jc w:val="right"/>
    </w:pPr>
  </w:p>
  <w:p w:rsidR="00F96429" w:rsidRDefault="00F9642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09" w:rsidRDefault="005B239D" w:rsidP="00F03E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60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6009" w:rsidRDefault="00916009" w:rsidP="00916009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3900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</w:rPr>
    </w:sdtEndPr>
    <w:sdtContent>
      <w:p w:rsidR="00AA3C11" w:rsidRPr="00AA3C11" w:rsidRDefault="005B239D">
        <w:pPr>
          <w:pStyle w:val="a3"/>
          <w:jc w:val="right"/>
          <w:rPr>
            <w:rFonts w:ascii="Angsana New" w:hAnsi="Angsana New" w:cs="Angsana New"/>
            <w:sz w:val="32"/>
          </w:rPr>
        </w:pPr>
        <w:r w:rsidRPr="00AA3C11">
          <w:rPr>
            <w:rFonts w:ascii="Angsana New" w:hAnsi="Angsana New" w:cs="Angsana New"/>
            <w:sz w:val="32"/>
          </w:rPr>
          <w:fldChar w:fldCharType="begin"/>
        </w:r>
        <w:r w:rsidR="00AA3C11" w:rsidRPr="00AA3C11">
          <w:rPr>
            <w:rFonts w:ascii="Angsana New" w:hAnsi="Angsana New" w:cs="Angsana New"/>
            <w:sz w:val="32"/>
          </w:rPr>
          <w:instrText xml:space="preserve"> PAGE   \* MERGEFORMAT </w:instrText>
        </w:r>
        <w:r w:rsidRPr="00AA3C11">
          <w:rPr>
            <w:rFonts w:ascii="Angsana New" w:hAnsi="Angsana New" w:cs="Angsana New"/>
            <w:sz w:val="32"/>
          </w:rPr>
          <w:fldChar w:fldCharType="separate"/>
        </w:r>
        <w:r w:rsidR="00C5173E" w:rsidRPr="00C5173E">
          <w:rPr>
            <w:rFonts w:ascii="Angsana New" w:hAnsi="Angsana New" w:cs="Angsana New"/>
            <w:noProof/>
            <w:sz w:val="32"/>
            <w:lang w:val="th-TH"/>
          </w:rPr>
          <w:t>18</w:t>
        </w:r>
        <w:r w:rsidRPr="00AA3C11">
          <w:rPr>
            <w:rFonts w:ascii="Angsana New" w:hAnsi="Angsana New" w:cs="Angsana New"/>
            <w:sz w:val="32"/>
          </w:rPr>
          <w:fldChar w:fldCharType="end"/>
        </w:r>
      </w:p>
    </w:sdtContent>
  </w:sdt>
  <w:p w:rsidR="00916009" w:rsidRDefault="00916009" w:rsidP="00916009">
    <w:pPr>
      <w:pStyle w:val="a3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09" w:rsidRDefault="005B239D" w:rsidP="00F03E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60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6009" w:rsidRDefault="00916009" w:rsidP="00916009">
    <w:pPr>
      <w:pStyle w:val="a3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3902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</w:rPr>
    </w:sdtEndPr>
    <w:sdtContent>
      <w:p w:rsidR="00AA3C11" w:rsidRPr="00AA3C11" w:rsidRDefault="005B239D">
        <w:pPr>
          <w:pStyle w:val="a3"/>
          <w:jc w:val="right"/>
          <w:rPr>
            <w:rFonts w:ascii="Angsana New" w:hAnsi="Angsana New" w:cs="Angsana New"/>
            <w:sz w:val="32"/>
          </w:rPr>
        </w:pPr>
        <w:r w:rsidRPr="00AA3C11">
          <w:rPr>
            <w:rFonts w:ascii="Angsana New" w:hAnsi="Angsana New" w:cs="Angsana New"/>
            <w:sz w:val="32"/>
          </w:rPr>
          <w:fldChar w:fldCharType="begin"/>
        </w:r>
        <w:r w:rsidR="00AA3C11" w:rsidRPr="00AA3C11">
          <w:rPr>
            <w:rFonts w:ascii="Angsana New" w:hAnsi="Angsana New" w:cs="Angsana New"/>
            <w:sz w:val="32"/>
          </w:rPr>
          <w:instrText xml:space="preserve"> PAGE   \* MERGEFORMAT </w:instrText>
        </w:r>
        <w:r w:rsidRPr="00AA3C11">
          <w:rPr>
            <w:rFonts w:ascii="Angsana New" w:hAnsi="Angsana New" w:cs="Angsana New"/>
            <w:sz w:val="32"/>
          </w:rPr>
          <w:fldChar w:fldCharType="separate"/>
        </w:r>
        <w:r w:rsidR="00C5173E" w:rsidRPr="00C5173E">
          <w:rPr>
            <w:rFonts w:ascii="Angsana New" w:hAnsi="Angsana New" w:cs="Angsana New"/>
            <w:noProof/>
            <w:sz w:val="32"/>
            <w:lang w:val="th-TH"/>
          </w:rPr>
          <w:t>21</w:t>
        </w:r>
        <w:r w:rsidRPr="00AA3C11">
          <w:rPr>
            <w:rFonts w:ascii="Angsana New" w:hAnsi="Angsana New" w:cs="Angsana New"/>
            <w:sz w:val="32"/>
          </w:rPr>
          <w:fldChar w:fldCharType="end"/>
        </w:r>
      </w:p>
    </w:sdtContent>
  </w:sdt>
  <w:p w:rsidR="00916009" w:rsidRDefault="00916009" w:rsidP="00916009">
    <w:pPr>
      <w:pStyle w:val="a3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09" w:rsidRDefault="005B239D" w:rsidP="00F03E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60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6009" w:rsidRDefault="00916009" w:rsidP="00916009">
    <w:pPr>
      <w:pStyle w:val="a3"/>
      <w:ind w:right="36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390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</w:rPr>
    </w:sdtEndPr>
    <w:sdtContent>
      <w:p w:rsidR="00AA3C11" w:rsidRPr="00AA3C11" w:rsidRDefault="005B239D">
        <w:pPr>
          <w:pStyle w:val="a3"/>
          <w:jc w:val="right"/>
          <w:rPr>
            <w:rFonts w:ascii="Angsana New" w:hAnsi="Angsana New" w:cs="Angsana New"/>
            <w:sz w:val="32"/>
          </w:rPr>
        </w:pPr>
        <w:r w:rsidRPr="00AA3C11">
          <w:rPr>
            <w:rFonts w:ascii="Angsana New" w:hAnsi="Angsana New" w:cs="Angsana New"/>
            <w:sz w:val="32"/>
          </w:rPr>
          <w:fldChar w:fldCharType="begin"/>
        </w:r>
        <w:r w:rsidR="00AA3C11" w:rsidRPr="00AA3C11">
          <w:rPr>
            <w:rFonts w:ascii="Angsana New" w:hAnsi="Angsana New" w:cs="Angsana New"/>
            <w:sz w:val="32"/>
          </w:rPr>
          <w:instrText xml:space="preserve"> PAGE   \* MERGEFORMAT </w:instrText>
        </w:r>
        <w:r w:rsidRPr="00AA3C11">
          <w:rPr>
            <w:rFonts w:ascii="Angsana New" w:hAnsi="Angsana New" w:cs="Angsana New"/>
            <w:sz w:val="32"/>
          </w:rPr>
          <w:fldChar w:fldCharType="separate"/>
        </w:r>
        <w:r w:rsidR="00C5173E" w:rsidRPr="00C5173E">
          <w:rPr>
            <w:rFonts w:ascii="Angsana New" w:hAnsi="Angsana New" w:cs="Angsana New"/>
            <w:noProof/>
            <w:sz w:val="32"/>
            <w:lang w:val="th-TH"/>
          </w:rPr>
          <w:t>28</w:t>
        </w:r>
        <w:r w:rsidRPr="00AA3C11">
          <w:rPr>
            <w:rFonts w:ascii="Angsana New" w:hAnsi="Angsana New" w:cs="Angsana New"/>
            <w:sz w:val="32"/>
          </w:rPr>
          <w:fldChar w:fldCharType="end"/>
        </w:r>
      </w:p>
    </w:sdtContent>
  </w:sdt>
  <w:p w:rsidR="00916009" w:rsidRDefault="00916009" w:rsidP="0091600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60A"/>
    <w:multiLevelType w:val="hybridMultilevel"/>
    <w:tmpl w:val="8EFCC170"/>
    <w:lvl w:ilvl="0" w:tplc="752482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84911BB"/>
    <w:multiLevelType w:val="hybridMultilevel"/>
    <w:tmpl w:val="55C6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C01BB"/>
    <w:multiLevelType w:val="hybridMultilevel"/>
    <w:tmpl w:val="59FCA2FE"/>
    <w:lvl w:ilvl="0" w:tplc="66428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EA26BC">
      <w:numFmt w:val="none"/>
      <w:lvlText w:val=""/>
      <w:lvlJc w:val="left"/>
      <w:pPr>
        <w:tabs>
          <w:tab w:val="num" w:pos="360"/>
        </w:tabs>
      </w:pPr>
    </w:lvl>
    <w:lvl w:ilvl="2" w:tplc="41F22C94">
      <w:numFmt w:val="none"/>
      <w:lvlText w:val=""/>
      <w:lvlJc w:val="left"/>
      <w:pPr>
        <w:tabs>
          <w:tab w:val="num" w:pos="360"/>
        </w:tabs>
      </w:pPr>
    </w:lvl>
    <w:lvl w:ilvl="3" w:tplc="764A6378">
      <w:numFmt w:val="none"/>
      <w:lvlText w:val=""/>
      <w:lvlJc w:val="left"/>
      <w:pPr>
        <w:tabs>
          <w:tab w:val="num" w:pos="360"/>
        </w:tabs>
      </w:pPr>
    </w:lvl>
    <w:lvl w:ilvl="4" w:tplc="877C08BC">
      <w:numFmt w:val="none"/>
      <w:lvlText w:val=""/>
      <w:lvlJc w:val="left"/>
      <w:pPr>
        <w:tabs>
          <w:tab w:val="num" w:pos="360"/>
        </w:tabs>
      </w:pPr>
    </w:lvl>
    <w:lvl w:ilvl="5" w:tplc="5B8EEF0C">
      <w:numFmt w:val="none"/>
      <w:lvlText w:val=""/>
      <w:lvlJc w:val="left"/>
      <w:pPr>
        <w:tabs>
          <w:tab w:val="num" w:pos="360"/>
        </w:tabs>
      </w:pPr>
    </w:lvl>
    <w:lvl w:ilvl="6" w:tplc="2AF45808">
      <w:numFmt w:val="none"/>
      <w:lvlText w:val=""/>
      <w:lvlJc w:val="left"/>
      <w:pPr>
        <w:tabs>
          <w:tab w:val="num" w:pos="360"/>
        </w:tabs>
      </w:pPr>
    </w:lvl>
    <w:lvl w:ilvl="7" w:tplc="AEB2649E">
      <w:numFmt w:val="none"/>
      <w:lvlText w:val=""/>
      <w:lvlJc w:val="left"/>
      <w:pPr>
        <w:tabs>
          <w:tab w:val="num" w:pos="360"/>
        </w:tabs>
      </w:pPr>
    </w:lvl>
    <w:lvl w:ilvl="8" w:tplc="5CA23C7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65508C"/>
    <w:multiLevelType w:val="hybridMultilevel"/>
    <w:tmpl w:val="3F121AC6"/>
    <w:lvl w:ilvl="0" w:tplc="B5C248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324789E">
      <w:numFmt w:val="none"/>
      <w:lvlText w:val=""/>
      <w:lvlJc w:val="left"/>
      <w:pPr>
        <w:tabs>
          <w:tab w:val="num" w:pos="360"/>
        </w:tabs>
      </w:pPr>
    </w:lvl>
    <w:lvl w:ilvl="2" w:tplc="B4E4117E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3" w:tplc="733406A2">
      <w:numFmt w:val="none"/>
      <w:lvlText w:val=""/>
      <w:lvlJc w:val="left"/>
      <w:pPr>
        <w:tabs>
          <w:tab w:val="num" w:pos="360"/>
        </w:tabs>
      </w:pPr>
    </w:lvl>
    <w:lvl w:ilvl="4" w:tplc="DED893F2">
      <w:numFmt w:val="none"/>
      <w:lvlText w:val=""/>
      <w:lvlJc w:val="left"/>
      <w:pPr>
        <w:tabs>
          <w:tab w:val="num" w:pos="360"/>
        </w:tabs>
      </w:pPr>
    </w:lvl>
    <w:lvl w:ilvl="5" w:tplc="2752BCE4">
      <w:numFmt w:val="none"/>
      <w:lvlText w:val=""/>
      <w:lvlJc w:val="left"/>
      <w:pPr>
        <w:tabs>
          <w:tab w:val="num" w:pos="360"/>
        </w:tabs>
      </w:pPr>
    </w:lvl>
    <w:lvl w:ilvl="6" w:tplc="31584B4E">
      <w:numFmt w:val="none"/>
      <w:lvlText w:val=""/>
      <w:lvlJc w:val="left"/>
      <w:pPr>
        <w:tabs>
          <w:tab w:val="num" w:pos="360"/>
        </w:tabs>
      </w:pPr>
    </w:lvl>
    <w:lvl w:ilvl="7" w:tplc="591266FA">
      <w:numFmt w:val="none"/>
      <w:lvlText w:val=""/>
      <w:lvlJc w:val="left"/>
      <w:pPr>
        <w:tabs>
          <w:tab w:val="num" w:pos="360"/>
        </w:tabs>
      </w:pPr>
    </w:lvl>
    <w:lvl w:ilvl="8" w:tplc="FA94C1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C669D6"/>
    <w:multiLevelType w:val="hybridMultilevel"/>
    <w:tmpl w:val="355C55E2"/>
    <w:lvl w:ilvl="0" w:tplc="395E2C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62939FF"/>
    <w:multiLevelType w:val="hybridMultilevel"/>
    <w:tmpl w:val="D9042B54"/>
    <w:lvl w:ilvl="0" w:tplc="2BC6BA0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6">
    <w:nsid w:val="27AF1DAD"/>
    <w:multiLevelType w:val="hybridMultilevel"/>
    <w:tmpl w:val="D73470B2"/>
    <w:lvl w:ilvl="0" w:tplc="8CFAE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C9137D2"/>
    <w:multiLevelType w:val="hybridMultilevel"/>
    <w:tmpl w:val="8EC21152"/>
    <w:lvl w:ilvl="0" w:tplc="EEF4CF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F00BCC4">
      <w:numFmt w:val="none"/>
      <w:lvlText w:val=""/>
      <w:lvlJc w:val="left"/>
      <w:pPr>
        <w:tabs>
          <w:tab w:val="num" w:pos="360"/>
        </w:tabs>
      </w:pPr>
    </w:lvl>
    <w:lvl w:ilvl="2" w:tplc="3022157A">
      <w:numFmt w:val="none"/>
      <w:lvlText w:val=""/>
      <w:lvlJc w:val="left"/>
      <w:pPr>
        <w:tabs>
          <w:tab w:val="num" w:pos="360"/>
        </w:tabs>
      </w:pPr>
    </w:lvl>
    <w:lvl w:ilvl="3" w:tplc="280CD1F4">
      <w:numFmt w:val="none"/>
      <w:lvlText w:val=""/>
      <w:lvlJc w:val="left"/>
      <w:pPr>
        <w:tabs>
          <w:tab w:val="num" w:pos="360"/>
        </w:tabs>
      </w:pPr>
    </w:lvl>
    <w:lvl w:ilvl="4" w:tplc="00E6CDCC">
      <w:numFmt w:val="none"/>
      <w:lvlText w:val=""/>
      <w:lvlJc w:val="left"/>
      <w:pPr>
        <w:tabs>
          <w:tab w:val="num" w:pos="360"/>
        </w:tabs>
      </w:pPr>
    </w:lvl>
    <w:lvl w:ilvl="5" w:tplc="9E0A4DF8">
      <w:numFmt w:val="none"/>
      <w:lvlText w:val=""/>
      <w:lvlJc w:val="left"/>
      <w:pPr>
        <w:tabs>
          <w:tab w:val="num" w:pos="360"/>
        </w:tabs>
      </w:pPr>
    </w:lvl>
    <w:lvl w:ilvl="6" w:tplc="B92E8D78">
      <w:numFmt w:val="none"/>
      <w:lvlText w:val=""/>
      <w:lvlJc w:val="left"/>
      <w:pPr>
        <w:tabs>
          <w:tab w:val="num" w:pos="360"/>
        </w:tabs>
      </w:pPr>
    </w:lvl>
    <w:lvl w:ilvl="7" w:tplc="A5F2B5CE">
      <w:numFmt w:val="none"/>
      <w:lvlText w:val=""/>
      <w:lvlJc w:val="left"/>
      <w:pPr>
        <w:tabs>
          <w:tab w:val="num" w:pos="360"/>
        </w:tabs>
      </w:pPr>
    </w:lvl>
    <w:lvl w:ilvl="8" w:tplc="17AEB22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3B4B1B"/>
    <w:multiLevelType w:val="multilevel"/>
    <w:tmpl w:val="B846041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0" w:hanging="1440"/>
      </w:pPr>
      <w:rPr>
        <w:rFonts w:hint="default"/>
      </w:rPr>
    </w:lvl>
  </w:abstractNum>
  <w:abstractNum w:abstractNumId="9">
    <w:nsid w:val="47F1341C"/>
    <w:multiLevelType w:val="hybridMultilevel"/>
    <w:tmpl w:val="C2561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C41419"/>
    <w:multiLevelType w:val="hybridMultilevel"/>
    <w:tmpl w:val="7108B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23E43"/>
    <w:multiLevelType w:val="hybridMultilevel"/>
    <w:tmpl w:val="4EBAAB46"/>
    <w:lvl w:ilvl="0" w:tplc="4B16DF08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F20C492C">
      <w:numFmt w:val="none"/>
      <w:lvlText w:val=""/>
      <w:lvlJc w:val="left"/>
      <w:pPr>
        <w:tabs>
          <w:tab w:val="num" w:pos="360"/>
        </w:tabs>
      </w:pPr>
    </w:lvl>
    <w:lvl w:ilvl="2" w:tplc="6FEC265C">
      <w:numFmt w:val="none"/>
      <w:lvlText w:val=""/>
      <w:lvlJc w:val="left"/>
      <w:pPr>
        <w:tabs>
          <w:tab w:val="num" w:pos="360"/>
        </w:tabs>
      </w:pPr>
    </w:lvl>
    <w:lvl w:ilvl="3" w:tplc="E36416FA">
      <w:numFmt w:val="none"/>
      <w:lvlText w:val=""/>
      <w:lvlJc w:val="left"/>
      <w:pPr>
        <w:tabs>
          <w:tab w:val="num" w:pos="360"/>
        </w:tabs>
      </w:pPr>
    </w:lvl>
    <w:lvl w:ilvl="4" w:tplc="D7FEECDA">
      <w:numFmt w:val="none"/>
      <w:lvlText w:val=""/>
      <w:lvlJc w:val="left"/>
      <w:pPr>
        <w:tabs>
          <w:tab w:val="num" w:pos="360"/>
        </w:tabs>
      </w:pPr>
    </w:lvl>
    <w:lvl w:ilvl="5" w:tplc="F9FAB836">
      <w:numFmt w:val="none"/>
      <w:lvlText w:val=""/>
      <w:lvlJc w:val="left"/>
      <w:pPr>
        <w:tabs>
          <w:tab w:val="num" w:pos="360"/>
        </w:tabs>
      </w:pPr>
    </w:lvl>
    <w:lvl w:ilvl="6" w:tplc="8598C032">
      <w:numFmt w:val="none"/>
      <w:lvlText w:val=""/>
      <w:lvlJc w:val="left"/>
      <w:pPr>
        <w:tabs>
          <w:tab w:val="num" w:pos="360"/>
        </w:tabs>
      </w:pPr>
    </w:lvl>
    <w:lvl w:ilvl="7" w:tplc="CB74D742">
      <w:numFmt w:val="none"/>
      <w:lvlText w:val=""/>
      <w:lvlJc w:val="left"/>
      <w:pPr>
        <w:tabs>
          <w:tab w:val="num" w:pos="360"/>
        </w:tabs>
      </w:pPr>
    </w:lvl>
    <w:lvl w:ilvl="8" w:tplc="783ABDE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3B26307"/>
    <w:multiLevelType w:val="hybridMultilevel"/>
    <w:tmpl w:val="22C2BF40"/>
    <w:lvl w:ilvl="0" w:tplc="C0A401C4">
      <w:start w:val="1"/>
      <w:numFmt w:val="decimal"/>
      <w:lvlText w:val="%1."/>
      <w:lvlJc w:val="left"/>
      <w:pPr>
        <w:tabs>
          <w:tab w:val="num" w:pos="2897"/>
        </w:tabs>
        <w:ind w:left="2897" w:hanging="19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3">
    <w:nsid w:val="64957C6D"/>
    <w:multiLevelType w:val="multilevel"/>
    <w:tmpl w:val="D786ED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178"/>
      </w:pPr>
      <w:rPr>
        <w:rFonts w:ascii="Angsana New" w:eastAsia="Times New Roman" w:hAnsi="Angsana Ne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>
    <w:nsid w:val="65B23C07"/>
    <w:multiLevelType w:val="hybridMultilevel"/>
    <w:tmpl w:val="21FC3516"/>
    <w:lvl w:ilvl="0" w:tplc="92F8C8EC">
      <w:start w:val="1"/>
      <w:numFmt w:val="decimal"/>
      <w:lvlText w:val="%1."/>
      <w:lvlJc w:val="left"/>
      <w:pPr>
        <w:tabs>
          <w:tab w:val="num" w:pos="2250"/>
        </w:tabs>
        <w:ind w:left="225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3674BC"/>
    <w:multiLevelType w:val="hybridMultilevel"/>
    <w:tmpl w:val="5A968984"/>
    <w:lvl w:ilvl="0" w:tplc="8F34555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747738C3"/>
    <w:multiLevelType w:val="multilevel"/>
    <w:tmpl w:val="BBB476FC"/>
    <w:lvl w:ilvl="0">
      <w:start w:val="1"/>
      <w:numFmt w:val="decimal"/>
      <w:lvlText w:val="%1."/>
      <w:lvlJc w:val="left"/>
      <w:pPr>
        <w:ind w:left="167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30" w:hanging="144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7"/>
  </w:num>
  <w:num w:numId="15">
    <w:abstractNumId w:val="3"/>
  </w:num>
  <w:num w:numId="16">
    <w:abstractNumId w:val="5"/>
  </w:num>
  <w:num w:numId="17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902"/>
  <w:drawingGridHorizontalSpacing w:val="14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E20E7"/>
    <w:rsid w:val="0000476D"/>
    <w:rsid w:val="000064FE"/>
    <w:rsid w:val="00011E6E"/>
    <w:rsid w:val="000126DA"/>
    <w:rsid w:val="00012B65"/>
    <w:rsid w:val="0001386D"/>
    <w:rsid w:val="00017D26"/>
    <w:rsid w:val="000251F8"/>
    <w:rsid w:val="000340A9"/>
    <w:rsid w:val="00035CA7"/>
    <w:rsid w:val="00040049"/>
    <w:rsid w:val="0004037B"/>
    <w:rsid w:val="00043FD9"/>
    <w:rsid w:val="0004579D"/>
    <w:rsid w:val="00050C31"/>
    <w:rsid w:val="0005149E"/>
    <w:rsid w:val="00052B65"/>
    <w:rsid w:val="00053244"/>
    <w:rsid w:val="0006248B"/>
    <w:rsid w:val="000707EC"/>
    <w:rsid w:val="00072970"/>
    <w:rsid w:val="00072BAA"/>
    <w:rsid w:val="00073049"/>
    <w:rsid w:val="0008453A"/>
    <w:rsid w:val="000904AB"/>
    <w:rsid w:val="00095281"/>
    <w:rsid w:val="000956A2"/>
    <w:rsid w:val="00095B72"/>
    <w:rsid w:val="000A431E"/>
    <w:rsid w:val="000B06EE"/>
    <w:rsid w:val="000B34A6"/>
    <w:rsid w:val="000B3D1B"/>
    <w:rsid w:val="000B415F"/>
    <w:rsid w:val="000C08C4"/>
    <w:rsid w:val="000D02B5"/>
    <w:rsid w:val="000D1791"/>
    <w:rsid w:val="000E11DF"/>
    <w:rsid w:val="000E1413"/>
    <w:rsid w:val="000E75D3"/>
    <w:rsid w:val="000E78A0"/>
    <w:rsid w:val="000F195D"/>
    <w:rsid w:val="0010092A"/>
    <w:rsid w:val="00101066"/>
    <w:rsid w:val="001073E4"/>
    <w:rsid w:val="00110EA4"/>
    <w:rsid w:val="00114D94"/>
    <w:rsid w:val="00115C0D"/>
    <w:rsid w:val="00116F24"/>
    <w:rsid w:val="00117470"/>
    <w:rsid w:val="00123215"/>
    <w:rsid w:val="00123FB9"/>
    <w:rsid w:val="00124043"/>
    <w:rsid w:val="00130B0D"/>
    <w:rsid w:val="001314E4"/>
    <w:rsid w:val="0013246B"/>
    <w:rsid w:val="00134BCF"/>
    <w:rsid w:val="0014035D"/>
    <w:rsid w:val="001462A5"/>
    <w:rsid w:val="00147949"/>
    <w:rsid w:val="00150311"/>
    <w:rsid w:val="00160DF3"/>
    <w:rsid w:val="00160F84"/>
    <w:rsid w:val="0016311E"/>
    <w:rsid w:val="00164B90"/>
    <w:rsid w:val="0017360C"/>
    <w:rsid w:val="00175F3B"/>
    <w:rsid w:val="00176EA5"/>
    <w:rsid w:val="00181762"/>
    <w:rsid w:val="00182052"/>
    <w:rsid w:val="0018306D"/>
    <w:rsid w:val="00186DC3"/>
    <w:rsid w:val="00190C2A"/>
    <w:rsid w:val="00191758"/>
    <w:rsid w:val="0019396E"/>
    <w:rsid w:val="00195527"/>
    <w:rsid w:val="00196901"/>
    <w:rsid w:val="001A1D9B"/>
    <w:rsid w:val="001A311D"/>
    <w:rsid w:val="001A5299"/>
    <w:rsid w:val="001A562C"/>
    <w:rsid w:val="001B0508"/>
    <w:rsid w:val="001B1361"/>
    <w:rsid w:val="001B2410"/>
    <w:rsid w:val="001B29F4"/>
    <w:rsid w:val="001B4C2F"/>
    <w:rsid w:val="001C0DBB"/>
    <w:rsid w:val="001C420A"/>
    <w:rsid w:val="001C678F"/>
    <w:rsid w:val="001C699C"/>
    <w:rsid w:val="001D1E06"/>
    <w:rsid w:val="001D25DC"/>
    <w:rsid w:val="001D6D49"/>
    <w:rsid w:val="001D6E02"/>
    <w:rsid w:val="001E43B2"/>
    <w:rsid w:val="001E72BC"/>
    <w:rsid w:val="001F05CC"/>
    <w:rsid w:val="001F11F7"/>
    <w:rsid w:val="001F1DB2"/>
    <w:rsid w:val="001F34B0"/>
    <w:rsid w:val="001F5B42"/>
    <w:rsid w:val="00201D0F"/>
    <w:rsid w:val="00203826"/>
    <w:rsid w:val="00210FEA"/>
    <w:rsid w:val="00227D11"/>
    <w:rsid w:val="00233086"/>
    <w:rsid w:val="00235CE9"/>
    <w:rsid w:val="00236B7B"/>
    <w:rsid w:val="00243B1A"/>
    <w:rsid w:val="00247E6E"/>
    <w:rsid w:val="00250B0C"/>
    <w:rsid w:val="002524DE"/>
    <w:rsid w:val="002546F2"/>
    <w:rsid w:val="00254B67"/>
    <w:rsid w:val="002554C9"/>
    <w:rsid w:val="00263ACD"/>
    <w:rsid w:val="002655F3"/>
    <w:rsid w:val="00265A10"/>
    <w:rsid w:val="00265D1A"/>
    <w:rsid w:val="00266E08"/>
    <w:rsid w:val="00270978"/>
    <w:rsid w:val="00272122"/>
    <w:rsid w:val="00272D91"/>
    <w:rsid w:val="002739F9"/>
    <w:rsid w:val="002746B0"/>
    <w:rsid w:val="00283994"/>
    <w:rsid w:val="00286855"/>
    <w:rsid w:val="00290FA2"/>
    <w:rsid w:val="00293860"/>
    <w:rsid w:val="002A02CF"/>
    <w:rsid w:val="002A403B"/>
    <w:rsid w:val="002B02A6"/>
    <w:rsid w:val="002C0C2F"/>
    <w:rsid w:val="002C1BB1"/>
    <w:rsid w:val="002C4A87"/>
    <w:rsid w:val="002D4AD4"/>
    <w:rsid w:val="002E5419"/>
    <w:rsid w:val="002E6C50"/>
    <w:rsid w:val="002F762A"/>
    <w:rsid w:val="0030055D"/>
    <w:rsid w:val="00303864"/>
    <w:rsid w:val="0030696B"/>
    <w:rsid w:val="00311E4A"/>
    <w:rsid w:val="00320ADF"/>
    <w:rsid w:val="00330A45"/>
    <w:rsid w:val="00331868"/>
    <w:rsid w:val="003328A3"/>
    <w:rsid w:val="00333941"/>
    <w:rsid w:val="00340883"/>
    <w:rsid w:val="003415A9"/>
    <w:rsid w:val="00346001"/>
    <w:rsid w:val="0034642C"/>
    <w:rsid w:val="00346F01"/>
    <w:rsid w:val="0035443C"/>
    <w:rsid w:val="00355A34"/>
    <w:rsid w:val="00357205"/>
    <w:rsid w:val="003644A5"/>
    <w:rsid w:val="0037404A"/>
    <w:rsid w:val="003744C3"/>
    <w:rsid w:val="00375C33"/>
    <w:rsid w:val="003840B1"/>
    <w:rsid w:val="00386BC7"/>
    <w:rsid w:val="003925A3"/>
    <w:rsid w:val="00395D47"/>
    <w:rsid w:val="0039655E"/>
    <w:rsid w:val="003A235D"/>
    <w:rsid w:val="003A475A"/>
    <w:rsid w:val="003A4E1E"/>
    <w:rsid w:val="003A6007"/>
    <w:rsid w:val="003A66E3"/>
    <w:rsid w:val="003A7C50"/>
    <w:rsid w:val="003B2AAF"/>
    <w:rsid w:val="003B4FB2"/>
    <w:rsid w:val="003B5539"/>
    <w:rsid w:val="003B71A7"/>
    <w:rsid w:val="003C24E2"/>
    <w:rsid w:val="003C4291"/>
    <w:rsid w:val="003C4634"/>
    <w:rsid w:val="003C5B29"/>
    <w:rsid w:val="003D1A49"/>
    <w:rsid w:val="003F5339"/>
    <w:rsid w:val="003F6CEB"/>
    <w:rsid w:val="00402A92"/>
    <w:rsid w:val="004123B3"/>
    <w:rsid w:val="00413360"/>
    <w:rsid w:val="00413C17"/>
    <w:rsid w:val="00414092"/>
    <w:rsid w:val="00415B99"/>
    <w:rsid w:val="00415F5B"/>
    <w:rsid w:val="004169C8"/>
    <w:rsid w:val="00421064"/>
    <w:rsid w:val="004215E5"/>
    <w:rsid w:val="00421841"/>
    <w:rsid w:val="00423D04"/>
    <w:rsid w:val="004247E9"/>
    <w:rsid w:val="00433E85"/>
    <w:rsid w:val="004367A5"/>
    <w:rsid w:val="00436F21"/>
    <w:rsid w:val="0044466C"/>
    <w:rsid w:val="00452E2C"/>
    <w:rsid w:val="00454187"/>
    <w:rsid w:val="00465202"/>
    <w:rsid w:val="0046711D"/>
    <w:rsid w:val="004730EB"/>
    <w:rsid w:val="0047366F"/>
    <w:rsid w:val="00473F11"/>
    <w:rsid w:val="00475047"/>
    <w:rsid w:val="00475498"/>
    <w:rsid w:val="00491DF7"/>
    <w:rsid w:val="004932ED"/>
    <w:rsid w:val="00494D8D"/>
    <w:rsid w:val="00495847"/>
    <w:rsid w:val="004A4C48"/>
    <w:rsid w:val="004A5072"/>
    <w:rsid w:val="004A660A"/>
    <w:rsid w:val="004C500C"/>
    <w:rsid w:val="004C5282"/>
    <w:rsid w:val="004C741E"/>
    <w:rsid w:val="004D0423"/>
    <w:rsid w:val="004D462F"/>
    <w:rsid w:val="004E6469"/>
    <w:rsid w:val="004F210B"/>
    <w:rsid w:val="00500A10"/>
    <w:rsid w:val="00501D5B"/>
    <w:rsid w:val="0050255E"/>
    <w:rsid w:val="005051DF"/>
    <w:rsid w:val="005052D5"/>
    <w:rsid w:val="00507C57"/>
    <w:rsid w:val="005117BC"/>
    <w:rsid w:val="00515185"/>
    <w:rsid w:val="00520EF6"/>
    <w:rsid w:val="00521176"/>
    <w:rsid w:val="00521594"/>
    <w:rsid w:val="00522822"/>
    <w:rsid w:val="00524AFA"/>
    <w:rsid w:val="0053605A"/>
    <w:rsid w:val="005418F7"/>
    <w:rsid w:val="00543C60"/>
    <w:rsid w:val="0055175E"/>
    <w:rsid w:val="00552E48"/>
    <w:rsid w:val="0055539B"/>
    <w:rsid w:val="00556AD9"/>
    <w:rsid w:val="00562084"/>
    <w:rsid w:val="005622C9"/>
    <w:rsid w:val="00565DBC"/>
    <w:rsid w:val="005675E0"/>
    <w:rsid w:val="00574B1C"/>
    <w:rsid w:val="00576F7C"/>
    <w:rsid w:val="00590434"/>
    <w:rsid w:val="00597160"/>
    <w:rsid w:val="00597D7F"/>
    <w:rsid w:val="005A0052"/>
    <w:rsid w:val="005A26E8"/>
    <w:rsid w:val="005A487F"/>
    <w:rsid w:val="005A7F7B"/>
    <w:rsid w:val="005B239D"/>
    <w:rsid w:val="005B4471"/>
    <w:rsid w:val="005B6EF0"/>
    <w:rsid w:val="005C21E6"/>
    <w:rsid w:val="005C2F00"/>
    <w:rsid w:val="005C6D07"/>
    <w:rsid w:val="005D5F4A"/>
    <w:rsid w:val="005D5F9E"/>
    <w:rsid w:val="005D6474"/>
    <w:rsid w:val="005D66D4"/>
    <w:rsid w:val="005E29E9"/>
    <w:rsid w:val="005E54D4"/>
    <w:rsid w:val="005F03EE"/>
    <w:rsid w:val="005F1E6D"/>
    <w:rsid w:val="00600F28"/>
    <w:rsid w:val="006011E6"/>
    <w:rsid w:val="00601FA5"/>
    <w:rsid w:val="0060336B"/>
    <w:rsid w:val="00611832"/>
    <w:rsid w:val="00611EB0"/>
    <w:rsid w:val="00614705"/>
    <w:rsid w:val="00621BED"/>
    <w:rsid w:val="00621CC3"/>
    <w:rsid w:val="00630A4A"/>
    <w:rsid w:val="00633A76"/>
    <w:rsid w:val="006358E1"/>
    <w:rsid w:val="00637BE5"/>
    <w:rsid w:val="00645CB3"/>
    <w:rsid w:val="0064604A"/>
    <w:rsid w:val="0064794E"/>
    <w:rsid w:val="00651C57"/>
    <w:rsid w:val="00654440"/>
    <w:rsid w:val="00656521"/>
    <w:rsid w:val="00657DA9"/>
    <w:rsid w:val="00664FB6"/>
    <w:rsid w:val="00667F09"/>
    <w:rsid w:val="00670562"/>
    <w:rsid w:val="0067193F"/>
    <w:rsid w:val="00676117"/>
    <w:rsid w:val="006805C6"/>
    <w:rsid w:val="00681533"/>
    <w:rsid w:val="00682A04"/>
    <w:rsid w:val="0068464C"/>
    <w:rsid w:val="00686B4A"/>
    <w:rsid w:val="006930FF"/>
    <w:rsid w:val="0069537A"/>
    <w:rsid w:val="00695B51"/>
    <w:rsid w:val="006A0B8A"/>
    <w:rsid w:val="006A2D13"/>
    <w:rsid w:val="006A333E"/>
    <w:rsid w:val="006A5BBE"/>
    <w:rsid w:val="006A776D"/>
    <w:rsid w:val="006B5FCD"/>
    <w:rsid w:val="006B7863"/>
    <w:rsid w:val="006B790C"/>
    <w:rsid w:val="006C46D9"/>
    <w:rsid w:val="006C580F"/>
    <w:rsid w:val="006C5FD9"/>
    <w:rsid w:val="006C6B0D"/>
    <w:rsid w:val="006D18BC"/>
    <w:rsid w:val="006D2F68"/>
    <w:rsid w:val="006D323F"/>
    <w:rsid w:val="006D5BD2"/>
    <w:rsid w:val="006D5FD6"/>
    <w:rsid w:val="006F3108"/>
    <w:rsid w:val="006F3339"/>
    <w:rsid w:val="006F3EF1"/>
    <w:rsid w:val="006F5E37"/>
    <w:rsid w:val="006F61C3"/>
    <w:rsid w:val="00704C94"/>
    <w:rsid w:val="00706653"/>
    <w:rsid w:val="00707BD4"/>
    <w:rsid w:val="007154D0"/>
    <w:rsid w:val="007256D2"/>
    <w:rsid w:val="0073188A"/>
    <w:rsid w:val="007319BE"/>
    <w:rsid w:val="007409BD"/>
    <w:rsid w:val="00743F36"/>
    <w:rsid w:val="00746988"/>
    <w:rsid w:val="00747FE4"/>
    <w:rsid w:val="00752939"/>
    <w:rsid w:val="00755830"/>
    <w:rsid w:val="00757BF7"/>
    <w:rsid w:val="007611BB"/>
    <w:rsid w:val="00762F29"/>
    <w:rsid w:val="00766AF9"/>
    <w:rsid w:val="00766D9E"/>
    <w:rsid w:val="00767AF0"/>
    <w:rsid w:val="007743D8"/>
    <w:rsid w:val="00774419"/>
    <w:rsid w:val="0077452C"/>
    <w:rsid w:val="00774957"/>
    <w:rsid w:val="007755B9"/>
    <w:rsid w:val="0078163C"/>
    <w:rsid w:val="007838E6"/>
    <w:rsid w:val="00783988"/>
    <w:rsid w:val="0078466A"/>
    <w:rsid w:val="00794AE1"/>
    <w:rsid w:val="007978BF"/>
    <w:rsid w:val="007A1B38"/>
    <w:rsid w:val="007A21A5"/>
    <w:rsid w:val="007A2A3C"/>
    <w:rsid w:val="007B0EA6"/>
    <w:rsid w:val="007B2996"/>
    <w:rsid w:val="007B3C43"/>
    <w:rsid w:val="007B4B35"/>
    <w:rsid w:val="007B6FB8"/>
    <w:rsid w:val="007B734B"/>
    <w:rsid w:val="007C1EF2"/>
    <w:rsid w:val="007F1DFB"/>
    <w:rsid w:val="00804FFA"/>
    <w:rsid w:val="0080798E"/>
    <w:rsid w:val="00812A44"/>
    <w:rsid w:val="00814937"/>
    <w:rsid w:val="00823A9D"/>
    <w:rsid w:val="008241DC"/>
    <w:rsid w:val="00827622"/>
    <w:rsid w:val="00834383"/>
    <w:rsid w:val="00836CAC"/>
    <w:rsid w:val="00845BC7"/>
    <w:rsid w:val="00861E19"/>
    <w:rsid w:val="00863E3E"/>
    <w:rsid w:val="0086476A"/>
    <w:rsid w:val="0086590C"/>
    <w:rsid w:val="00871568"/>
    <w:rsid w:val="00873E8E"/>
    <w:rsid w:val="00874EDF"/>
    <w:rsid w:val="00876EAD"/>
    <w:rsid w:val="00880DCF"/>
    <w:rsid w:val="00887D29"/>
    <w:rsid w:val="0089341A"/>
    <w:rsid w:val="0089490D"/>
    <w:rsid w:val="00895F7D"/>
    <w:rsid w:val="008A1907"/>
    <w:rsid w:val="008A2C6D"/>
    <w:rsid w:val="008A2E1D"/>
    <w:rsid w:val="008A41F1"/>
    <w:rsid w:val="008A57BC"/>
    <w:rsid w:val="008A71B1"/>
    <w:rsid w:val="008A7369"/>
    <w:rsid w:val="008B04DC"/>
    <w:rsid w:val="008B13AC"/>
    <w:rsid w:val="008B4B52"/>
    <w:rsid w:val="008B6A1D"/>
    <w:rsid w:val="008B7D2C"/>
    <w:rsid w:val="008C138D"/>
    <w:rsid w:val="008C7E61"/>
    <w:rsid w:val="008D0623"/>
    <w:rsid w:val="008D13D2"/>
    <w:rsid w:val="008D3CBF"/>
    <w:rsid w:val="008D5AA6"/>
    <w:rsid w:val="008F12A4"/>
    <w:rsid w:val="008F4323"/>
    <w:rsid w:val="008F67F3"/>
    <w:rsid w:val="008F72C5"/>
    <w:rsid w:val="00900450"/>
    <w:rsid w:val="00901662"/>
    <w:rsid w:val="00901EE2"/>
    <w:rsid w:val="009056C8"/>
    <w:rsid w:val="009078AC"/>
    <w:rsid w:val="00911352"/>
    <w:rsid w:val="0091378A"/>
    <w:rsid w:val="00914095"/>
    <w:rsid w:val="009145A6"/>
    <w:rsid w:val="00916009"/>
    <w:rsid w:val="00921DE0"/>
    <w:rsid w:val="00923B67"/>
    <w:rsid w:val="0092688F"/>
    <w:rsid w:val="00933588"/>
    <w:rsid w:val="00934A8A"/>
    <w:rsid w:val="0093741E"/>
    <w:rsid w:val="00937B4C"/>
    <w:rsid w:val="009404D8"/>
    <w:rsid w:val="0094194A"/>
    <w:rsid w:val="00953F10"/>
    <w:rsid w:val="00954148"/>
    <w:rsid w:val="009548BC"/>
    <w:rsid w:val="00955D61"/>
    <w:rsid w:val="00956786"/>
    <w:rsid w:val="00962153"/>
    <w:rsid w:val="00971F6C"/>
    <w:rsid w:val="00973F54"/>
    <w:rsid w:val="00974859"/>
    <w:rsid w:val="00976E4B"/>
    <w:rsid w:val="00986001"/>
    <w:rsid w:val="00987B52"/>
    <w:rsid w:val="00987F87"/>
    <w:rsid w:val="0099270F"/>
    <w:rsid w:val="009A1BFE"/>
    <w:rsid w:val="009A1E2B"/>
    <w:rsid w:val="009A3581"/>
    <w:rsid w:val="009A44E0"/>
    <w:rsid w:val="009A49EF"/>
    <w:rsid w:val="009A70DF"/>
    <w:rsid w:val="009B4AEC"/>
    <w:rsid w:val="009B5620"/>
    <w:rsid w:val="009B5CEC"/>
    <w:rsid w:val="009C0909"/>
    <w:rsid w:val="009C0B08"/>
    <w:rsid w:val="009C0B50"/>
    <w:rsid w:val="009C172D"/>
    <w:rsid w:val="009C23B7"/>
    <w:rsid w:val="009C31CE"/>
    <w:rsid w:val="009C4B7B"/>
    <w:rsid w:val="009C516D"/>
    <w:rsid w:val="009C61E3"/>
    <w:rsid w:val="009C77A5"/>
    <w:rsid w:val="009D0474"/>
    <w:rsid w:val="009D08E7"/>
    <w:rsid w:val="009D5284"/>
    <w:rsid w:val="009D7814"/>
    <w:rsid w:val="009E04B7"/>
    <w:rsid w:val="009E0658"/>
    <w:rsid w:val="009E237F"/>
    <w:rsid w:val="009E3753"/>
    <w:rsid w:val="009E6AA2"/>
    <w:rsid w:val="009E6D1E"/>
    <w:rsid w:val="009E76D6"/>
    <w:rsid w:val="009E777A"/>
    <w:rsid w:val="009F513E"/>
    <w:rsid w:val="009F6D10"/>
    <w:rsid w:val="009F781D"/>
    <w:rsid w:val="00A00A99"/>
    <w:rsid w:val="00A0117D"/>
    <w:rsid w:val="00A03C66"/>
    <w:rsid w:val="00A107E4"/>
    <w:rsid w:val="00A115E7"/>
    <w:rsid w:val="00A12546"/>
    <w:rsid w:val="00A13877"/>
    <w:rsid w:val="00A2434F"/>
    <w:rsid w:val="00A24750"/>
    <w:rsid w:val="00A2581B"/>
    <w:rsid w:val="00A25D58"/>
    <w:rsid w:val="00A326EE"/>
    <w:rsid w:val="00A33487"/>
    <w:rsid w:val="00A33E50"/>
    <w:rsid w:val="00A40167"/>
    <w:rsid w:val="00A51A83"/>
    <w:rsid w:val="00A52809"/>
    <w:rsid w:val="00A562BE"/>
    <w:rsid w:val="00A56395"/>
    <w:rsid w:val="00A62573"/>
    <w:rsid w:val="00A83561"/>
    <w:rsid w:val="00A868C6"/>
    <w:rsid w:val="00A9498E"/>
    <w:rsid w:val="00A9546D"/>
    <w:rsid w:val="00A95C44"/>
    <w:rsid w:val="00AA055F"/>
    <w:rsid w:val="00AA3C11"/>
    <w:rsid w:val="00AB12BA"/>
    <w:rsid w:val="00AB48A8"/>
    <w:rsid w:val="00AB5990"/>
    <w:rsid w:val="00AC5DB2"/>
    <w:rsid w:val="00AD0897"/>
    <w:rsid w:val="00AD3144"/>
    <w:rsid w:val="00AD434F"/>
    <w:rsid w:val="00AD4878"/>
    <w:rsid w:val="00AD6A82"/>
    <w:rsid w:val="00AD702A"/>
    <w:rsid w:val="00AD771E"/>
    <w:rsid w:val="00AE35F4"/>
    <w:rsid w:val="00AF7AAE"/>
    <w:rsid w:val="00B0285E"/>
    <w:rsid w:val="00B22D49"/>
    <w:rsid w:val="00B25762"/>
    <w:rsid w:val="00B26054"/>
    <w:rsid w:val="00B26AE0"/>
    <w:rsid w:val="00B27660"/>
    <w:rsid w:val="00B36983"/>
    <w:rsid w:val="00B37254"/>
    <w:rsid w:val="00B3784B"/>
    <w:rsid w:val="00B37AA9"/>
    <w:rsid w:val="00B46EA6"/>
    <w:rsid w:val="00B56C4D"/>
    <w:rsid w:val="00B60E45"/>
    <w:rsid w:val="00B62A75"/>
    <w:rsid w:val="00B62CAE"/>
    <w:rsid w:val="00B6348A"/>
    <w:rsid w:val="00B654A6"/>
    <w:rsid w:val="00B7013C"/>
    <w:rsid w:val="00B7020E"/>
    <w:rsid w:val="00B7094F"/>
    <w:rsid w:val="00B713F6"/>
    <w:rsid w:val="00B75332"/>
    <w:rsid w:val="00B7622A"/>
    <w:rsid w:val="00B80A6A"/>
    <w:rsid w:val="00B80CDD"/>
    <w:rsid w:val="00B84621"/>
    <w:rsid w:val="00B90F85"/>
    <w:rsid w:val="00B91174"/>
    <w:rsid w:val="00B94500"/>
    <w:rsid w:val="00B95734"/>
    <w:rsid w:val="00BA1FAF"/>
    <w:rsid w:val="00BA244D"/>
    <w:rsid w:val="00BA77C7"/>
    <w:rsid w:val="00BA7BBA"/>
    <w:rsid w:val="00BB0016"/>
    <w:rsid w:val="00BB2824"/>
    <w:rsid w:val="00BC0FC5"/>
    <w:rsid w:val="00BC1DF3"/>
    <w:rsid w:val="00BC3B8A"/>
    <w:rsid w:val="00BC4EA4"/>
    <w:rsid w:val="00BC5484"/>
    <w:rsid w:val="00BC5C82"/>
    <w:rsid w:val="00BD215B"/>
    <w:rsid w:val="00BD2562"/>
    <w:rsid w:val="00BD2FE3"/>
    <w:rsid w:val="00BD39A7"/>
    <w:rsid w:val="00BD3E63"/>
    <w:rsid w:val="00BD64CA"/>
    <w:rsid w:val="00BE1655"/>
    <w:rsid w:val="00BE2A74"/>
    <w:rsid w:val="00BE6E90"/>
    <w:rsid w:val="00BF10D0"/>
    <w:rsid w:val="00BF1A90"/>
    <w:rsid w:val="00BF1AEE"/>
    <w:rsid w:val="00BF6C23"/>
    <w:rsid w:val="00C01EF9"/>
    <w:rsid w:val="00C03C6D"/>
    <w:rsid w:val="00C048BA"/>
    <w:rsid w:val="00C04E85"/>
    <w:rsid w:val="00C06F36"/>
    <w:rsid w:val="00C11EB0"/>
    <w:rsid w:val="00C11EBB"/>
    <w:rsid w:val="00C120C3"/>
    <w:rsid w:val="00C17EB8"/>
    <w:rsid w:val="00C26BB3"/>
    <w:rsid w:val="00C274C2"/>
    <w:rsid w:val="00C3498B"/>
    <w:rsid w:val="00C366C0"/>
    <w:rsid w:val="00C37033"/>
    <w:rsid w:val="00C4018E"/>
    <w:rsid w:val="00C44D03"/>
    <w:rsid w:val="00C46DED"/>
    <w:rsid w:val="00C5173E"/>
    <w:rsid w:val="00C52227"/>
    <w:rsid w:val="00C54C45"/>
    <w:rsid w:val="00C72A1F"/>
    <w:rsid w:val="00C77B8C"/>
    <w:rsid w:val="00C828EC"/>
    <w:rsid w:val="00C83149"/>
    <w:rsid w:val="00C83AEC"/>
    <w:rsid w:val="00C9122E"/>
    <w:rsid w:val="00C91512"/>
    <w:rsid w:val="00CA716D"/>
    <w:rsid w:val="00CA7668"/>
    <w:rsid w:val="00CB12D3"/>
    <w:rsid w:val="00CB322D"/>
    <w:rsid w:val="00CB64A7"/>
    <w:rsid w:val="00CC2335"/>
    <w:rsid w:val="00CC31A1"/>
    <w:rsid w:val="00CC6D87"/>
    <w:rsid w:val="00CD1ED8"/>
    <w:rsid w:val="00CD256B"/>
    <w:rsid w:val="00CD379E"/>
    <w:rsid w:val="00CD6566"/>
    <w:rsid w:val="00CE2174"/>
    <w:rsid w:val="00CE48C0"/>
    <w:rsid w:val="00CE6D5C"/>
    <w:rsid w:val="00CE7F03"/>
    <w:rsid w:val="00CF0285"/>
    <w:rsid w:val="00CF04B8"/>
    <w:rsid w:val="00CF4C10"/>
    <w:rsid w:val="00D149E6"/>
    <w:rsid w:val="00D16F50"/>
    <w:rsid w:val="00D242F9"/>
    <w:rsid w:val="00D3314A"/>
    <w:rsid w:val="00D34227"/>
    <w:rsid w:val="00D40545"/>
    <w:rsid w:val="00D41266"/>
    <w:rsid w:val="00D4308C"/>
    <w:rsid w:val="00D44FD3"/>
    <w:rsid w:val="00D504A6"/>
    <w:rsid w:val="00D531E7"/>
    <w:rsid w:val="00D56FCD"/>
    <w:rsid w:val="00D65B7C"/>
    <w:rsid w:val="00D67EB1"/>
    <w:rsid w:val="00D733E0"/>
    <w:rsid w:val="00D764FB"/>
    <w:rsid w:val="00D77775"/>
    <w:rsid w:val="00D77B1F"/>
    <w:rsid w:val="00D825FB"/>
    <w:rsid w:val="00D84DB8"/>
    <w:rsid w:val="00D90A01"/>
    <w:rsid w:val="00D934E8"/>
    <w:rsid w:val="00D93A52"/>
    <w:rsid w:val="00D940DD"/>
    <w:rsid w:val="00D9546E"/>
    <w:rsid w:val="00D96AB2"/>
    <w:rsid w:val="00DA0D3D"/>
    <w:rsid w:val="00DA1248"/>
    <w:rsid w:val="00DA3E5D"/>
    <w:rsid w:val="00DA3FB3"/>
    <w:rsid w:val="00DA5BBD"/>
    <w:rsid w:val="00DA61AA"/>
    <w:rsid w:val="00DB0553"/>
    <w:rsid w:val="00DB3BFF"/>
    <w:rsid w:val="00DB47EA"/>
    <w:rsid w:val="00DB59B9"/>
    <w:rsid w:val="00DB669F"/>
    <w:rsid w:val="00DC632A"/>
    <w:rsid w:val="00DD1966"/>
    <w:rsid w:val="00DD2A84"/>
    <w:rsid w:val="00DD63AB"/>
    <w:rsid w:val="00DE2C79"/>
    <w:rsid w:val="00DF2A3B"/>
    <w:rsid w:val="00DF3001"/>
    <w:rsid w:val="00DF369F"/>
    <w:rsid w:val="00DF4FA5"/>
    <w:rsid w:val="00DF58A2"/>
    <w:rsid w:val="00DF5DCD"/>
    <w:rsid w:val="00E023EE"/>
    <w:rsid w:val="00E039DC"/>
    <w:rsid w:val="00E0424D"/>
    <w:rsid w:val="00E06464"/>
    <w:rsid w:val="00E114AA"/>
    <w:rsid w:val="00E13015"/>
    <w:rsid w:val="00E14F8A"/>
    <w:rsid w:val="00E156E6"/>
    <w:rsid w:val="00E16FE8"/>
    <w:rsid w:val="00E22128"/>
    <w:rsid w:val="00E2557B"/>
    <w:rsid w:val="00E32E62"/>
    <w:rsid w:val="00E40C59"/>
    <w:rsid w:val="00E42BC9"/>
    <w:rsid w:val="00E43035"/>
    <w:rsid w:val="00E46DC8"/>
    <w:rsid w:val="00E47576"/>
    <w:rsid w:val="00E573C1"/>
    <w:rsid w:val="00E671F0"/>
    <w:rsid w:val="00E674C2"/>
    <w:rsid w:val="00E67AC6"/>
    <w:rsid w:val="00E67C5E"/>
    <w:rsid w:val="00E70AF3"/>
    <w:rsid w:val="00E716AD"/>
    <w:rsid w:val="00E729E9"/>
    <w:rsid w:val="00E91DBC"/>
    <w:rsid w:val="00E953B3"/>
    <w:rsid w:val="00E95D3E"/>
    <w:rsid w:val="00E9793D"/>
    <w:rsid w:val="00EA44F2"/>
    <w:rsid w:val="00EA5986"/>
    <w:rsid w:val="00EA5A9A"/>
    <w:rsid w:val="00EA6600"/>
    <w:rsid w:val="00EA67FA"/>
    <w:rsid w:val="00EB08F9"/>
    <w:rsid w:val="00EB0E64"/>
    <w:rsid w:val="00EB2CE5"/>
    <w:rsid w:val="00EC2F09"/>
    <w:rsid w:val="00EC3AEC"/>
    <w:rsid w:val="00EC3BD6"/>
    <w:rsid w:val="00EC6B55"/>
    <w:rsid w:val="00ED16BE"/>
    <w:rsid w:val="00ED2A54"/>
    <w:rsid w:val="00ED302F"/>
    <w:rsid w:val="00ED4CE3"/>
    <w:rsid w:val="00EE0D2C"/>
    <w:rsid w:val="00EE27BD"/>
    <w:rsid w:val="00EE48B2"/>
    <w:rsid w:val="00EE491E"/>
    <w:rsid w:val="00EF17FF"/>
    <w:rsid w:val="00F01FC7"/>
    <w:rsid w:val="00F03394"/>
    <w:rsid w:val="00F064A0"/>
    <w:rsid w:val="00F0783C"/>
    <w:rsid w:val="00F12BD7"/>
    <w:rsid w:val="00F14A82"/>
    <w:rsid w:val="00F175F2"/>
    <w:rsid w:val="00F212C7"/>
    <w:rsid w:val="00F231F6"/>
    <w:rsid w:val="00F23F39"/>
    <w:rsid w:val="00F270E0"/>
    <w:rsid w:val="00F27223"/>
    <w:rsid w:val="00F30BCC"/>
    <w:rsid w:val="00F41807"/>
    <w:rsid w:val="00F41EE6"/>
    <w:rsid w:val="00F51951"/>
    <w:rsid w:val="00F540C6"/>
    <w:rsid w:val="00F54701"/>
    <w:rsid w:val="00F547DB"/>
    <w:rsid w:val="00F6025F"/>
    <w:rsid w:val="00F62F50"/>
    <w:rsid w:val="00F63352"/>
    <w:rsid w:val="00F705AA"/>
    <w:rsid w:val="00F719F3"/>
    <w:rsid w:val="00F77543"/>
    <w:rsid w:val="00F83F06"/>
    <w:rsid w:val="00F84395"/>
    <w:rsid w:val="00F9371B"/>
    <w:rsid w:val="00F94083"/>
    <w:rsid w:val="00F96429"/>
    <w:rsid w:val="00FA01EB"/>
    <w:rsid w:val="00FA2541"/>
    <w:rsid w:val="00FB36ED"/>
    <w:rsid w:val="00FB498B"/>
    <w:rsid w:val="00FB56C5"/>
    <w:rsid w:val="00FC10F5"/>
    <w:rsid w:val="00FC4141"/>
    <w:rsid w:val="00FC4409"/>
    <w:rsid w:val="00FD0CD3"/>
    <w:rsid w:val="00FD36E1"/>
    <w:rsid w:val="00FD7BD2"/>
    <w:rsid w:val="00FE1CDF"/>
    <w:rsid w:val="00FE20E7"/>
    <w:rsid w:val="00FE2378"/>
    <w:rsid w:val="00FE3A8A"/>
    <w:rsid w:val="00FE43B9"/>
    <w:rsid w:val="00FE6344"/>
    <w:rsid w:val="00FE669B"/>
    <w:rsid w:val="00FE717D"/>
    <w:rsid w:val="00FE7ACB"/>
    <w:rsid w:val="00FE7F01"/>
    <w:rsid w:val="00FF0BE1"/>
    <w:rsid w:val="00FF12E1"/>
    <w:rsid w:val="00FF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C2F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BD39A7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paragraph" w:styleId="7">
    <w:name w:val="heading 7"/>
    <w:basedOn w:val="a"/>
    <w:next w:val="a"/>
    <w:link w:val="70"/>
    <w:qFormat/>
    <w:rsid w:val="00B37254"/>
    <w:pPr>
      <w:keepNext/>
      <w:jc w:val="both"/>
      <w:outlineLvl w:val="6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009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916009"/>
  </w:style>
  <w:style w:type="paragraph" w:styleId="a6">
    <w:name w:val="footer"/>
    <w:basedOn w:val="a"/>
    <w:rsid w:val="008B6A1D"/>
    <w:pPr>
      <w:tabs>
        <w:tab w:val="center" w:pos="4153"/>
        <w:tab w:val="right" w:pos="8306"/>
      </w:tabs>
    </w:pPr>
    <w:rPr>
      <w:szCs w:val="32"/>
    </w:rPr>
  </w:style>
  <w:style w:type="paragraph" w:styleId="a7">
    <w:name w:val="Balloon Text"/>
    <w:basedOn w:val="a"/>
    <w:link w:val="a8"/>
    <w:rsid w:val="00EA598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EA5986"/>
    <w:rPr>
      <w:rFonts w:ascii="Tahoma" w:eastAsia="Cordia New" w:hAnsi="Tahoma"/>
      <w:sz w:val="16"/>
    </w:rPr>
  </w:style>
  <w:style w:type="character" w:customStyle="1" w:styleId="70">
    <w:name w:val="หัวเรื่อง 7 อักขระ"/>
    <w:basedOn w:val="a0"/>
    <w:link w:val="7"/>
    <w:rsid w:val="00B37254"/>
    <w:rPr>
      <w:rFonts w:eastAsia="Times New Roman"/>
      <w:b/>
      <w:bCs/>
      <w:sz w:val="36"/>
      <w:szCs w:val="36"/>
    </w:rPr>
  </w:style>
  <w:style w:type="paragraph" w:styleId="a9">
    <w:name w:val="Body Text"/>
    <w:basedOn w:val="a"/>
    <w:link w:val="aa"/>
    <w:rsid w:val="00B37254"/>
    <w:rPr>
      <w:rFonts w:ascii="AngsanaUPC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B37254"/>
    <w:rPr>
      <w:rFonts w:ascii="AngsanaUPC" w:eastAsia="Cordia New" w:hAnsi="AngsanaUPC" w:cs="AngsanaUPC"/>
      <w:sz w:val="32"/>
      <w:szCs w:val="32"/>
    </w:rPr>
  </w:style>
  <w:style w:type="paragraph" w:styleId="ab">
    <w:name w:val="Normal (Web)"/>
    <w:basedOn w:val="a"/>
    <w:rsid w:val="00B3725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c">
    <w:name w:val="Strong"/>
    <w:basedOn w:val="a0"/>
    <w:qFormat/>
    <w:rsid w:val="00B37254"/>
    <w:rPr>
      <w:b/>
      <w:bCs/>
    </w:rPr>
  </w:style>
  <w:style w:type="table" w:styleId="ad">
    <w:name w:val="Table Grid"/>
    <w:basedOn w:val="a1"/>
    <w:rsid w:val="00B3725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37254"/>
    <w:pPr>
      <w:ind w:left="720"/>
      <w:contextualSpacing/>
    </w:pPr>
    <w:rPr>
      <w:szCs w:val="35"/>
    </w:rPr>
  </w:style>
  <w:style w:type="character" w:styleId="af">
    <w:name w:val="Hyperlink"/>
    <w:basedOn w:val="a0"/>
    <w:uiPriority w:val="99"/>
    <w:unhideWhenUsed/>
    <w:rsid w:val="00B37254"/>
    <w:rPr>
      <w:color w:val="000000"/>
      <w:u w:val="single"/>
    </w:rPr>
  </w:style>
  <w:style w:type="character" w:customStyle="1" w:styleId="text21">
    <w:name w:val="text21"/>
    <w:basedOn w:val="a0"/>
    <w:rsid w:val="00B37254"/>
    <w:rPr>
      <w:rFonts w:ascii="MS Sans Serif" w:hAnsi="MS Sans Serif" w:cs="Microsoft Sans Serif" w:hint="default"/>
      <w:b/>
      <w:bCs/>
      <w:color w:val="000000"/>
      <w:sz w:val="13"/>
      <w:szCs w:val="13"/>
    </w:rPr>
  </w:style>
  <w:style w:type="character" w:customStyle="1" w:styleId="text9">
    <w:name w:val="text9"/>
    <w:basedOn w:val="a0"/>
    <w:rsid w:val="00B37254"/>
    <w:rPr>
      <w:rFonts w:ascii="MS Sans Serif" w:hAnsi="MS Sans Serif" w:cs="Microsoft Sans Serif" w:hint="default"/>
      <w:b w:val="0"/>
      <w:bCs w:val="0"/>
      <w:color w:val="000000"/>
      <w:sz w:val="13"/>
      <w:szCs w:val="13"/>
    </w:rPr>
  </w:style>
  <w:style w:type="character" w:styleId="HTML">
    <w:name w:val="HTML Cite"/>
    <w:basedOn w:val="a0"/>
    <w:uiPriority w:val="99"/>
    <w:unhideWhenUsed/>
    <w:rsid w:val="009056C8"/>
    <w:rPr>
      <w:i w:val="0"/>
      <w:iCs w:val="0"/>
      <w:color w:val="008000"/>
    </w:rPr>
  </w:style>
  <w:style w:type="character" w:customStyle="1" w:styleId="10">
    <w:name w:val="หัวเรื่อง 1 อักขระ"/>
    <w:basedOn w:val="a0"/>
    <w:link w:val="1"/>
    <w:rsid w:val="00BD39A7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873E8E"/>
    <w:pPr>
      <w:spacing w:before="480" w:line="276" w:lineRule="auto"/>
      <w:outlineLvl w:val="9"/>
    </w:pPr>
    <w:rPr>
      <w:color w:val="365F91" w:themeColor="accent1" w:themeShade="BF"/>
      <w:szCs w:val="36"/>
    </w:rPr>
  </w:style>
  <w:style w:type="paragraph" w:styleId="2">
    <w:name w:val="toc 2"/>
    <w:basedOn w:val="a"/>
    <w:next w:val="a"/>
    <w:autoRedefine/>
    <w:uiPriority w:val="39"/>
    <w:unhideWhenUsed/>
    <w:qFormat/>
    <w:rsid w:val="00873E8E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72BAA"/>
    <w:pPr>
      <w:tabs>
        <w:tab w:val="right" w:leader="dot" w:pos="8323"/>
      </w:tabs>
    </w:pPr>
    <w:rPr>
      <w:rFonts w:ascii="Angsana New" w:eastAsiaTheme="minorEastAsia" w:hAnsi="Angsana New" w:cs="Angsana New"/>
      <w:noProof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qFormat/>
    <w:rsid w:val="00873E8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styleId="af1">
    <w:name w:val="Title"/>
    <w:basedOn w:val="a"/>
    <w:next w:val="a"/>
    <w:link w:val="af2"/>
    <w:qFormat/>
    <w:rsid w:val="00873E8E"/>
    <w:pPr>
      <w:contextualSpacing/>
      <w:jc w:val="center"/>
    </w:pPr>
    <w:rPr>
      <w:rFonts w:asciiTheme="majorBidi" w:eastAsiaTheme="majorEastAsia" w:hAnsiTheme="majorBidi" w:cstheme="majorBidi"/>
      <w:b/>
      <w:bCs/>
      <w:spacing w:val="5"/>
      <w:kern w:val="28"/>
      <w:sz w:val="36"/>
      <w:szCs w:val="36"/>
    </w:rPr>
  </w:style>
  <w:style w:type="character" w:customStyle="1" w:styleId="af2">
    <w:name w:val="ชื่อเรื่อง อักขระ"/>
    <w:basedOn w:val="a0"/>
    <w:link w:val="af1"/>
    <w:rsid w:val="00873E8E"/>
    <w:rPr>
      <w:rFonts w:asciiTheme="majorBidi" w:eastAsiaTheme="majorEastAsia" w:hAnsiTheme="majorBidi" w:cstheme="majorBidi"/>
      <w:b/>
      <w:bCs/>
      <w:spacing w:val="5"/>
      <w:kern w:val="28"/>
      <w:sz w:val="36"/>
      <w:szCs w:val="36"/>
    </w:rPr>
  </w:style>
  <w:style w:type="character" w:customStyle="1" w:styleId="a4">
    <w:name w:val="หัวกระดาษ อักขระ"/>
    <w:basedOn w:val="a0"/>
    <w:link w:val="a3"/>
    <w:uiPriority w:val="99"/>
    <w:rsid w:val="00F96429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javascript:openWin('text.html',400,210)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javascript:openWin('multimedia.html',460,310)" TargetMode="External"/><Relationship Id="rId17" Type="http://schemas.openxmlformats.org/officeDocument/2006/relationships/hyperlink" Target="javascript:openWin('../../vdo/vdo.html',405,290)" TargetMode="External"/><Relationship Id="rId25" Type="http://schemas.openxmlformats.org/officeDocument/2006/relationships/oleObject" Target="embeddings/oleObject4.bin"/><Relationship Id="rId33" Type="http://schemas.openxmlformats.org/officeDocument/2006/relationships/header" Target="header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openWin('sound.html',450,170)" TargetMode="External"/><Relationship Id="rId20" Type="http://schemas.openxmlformats.org/officeDocument/2006/relationships/image" Target="media/image2.w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Win('multimedia.html',460,310)" TargetMode="External"/><Relationship Id="rId24" Type="http://schemas.openxmlformats.org/officeDocument/2006/relationships/image" Target="media/image4.wmf"/><Relationship Id="rId32" Type="http://schemas.openxmlformats.org/officeDocument/2006/relationships/header" Target="header6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openWin('animation.html',400,210)" TargetMode="External"/><Relationship Id="rId23" Type="http://schemas.openxmlformats.org/officeDocument/2006/relationships/oleObject" Target="embeddings/oleObject3.bin"/><Relationship Id="rId28" Type="http://schemas.openxmlformats.org/officeDocument/2006/relationships/image" Target="media/image6.wmf"/><Relationship Id="rId36" Type="http://schemas.openxmlformats.org/officeDocument/2006/relationships/hyperlink" Target="http://www.sut.ac.th/tedu/Article/psychology2.htm" TargetMode="External"/><Relationship Id="rId10" Type="http://schemas.openxmlformats.org/officeDocument/2006/relationships/header" Target="header3.xml"/><Relationship Id="rId19" Type="http://schemas.openxmlformats.org/officeDocument/2006/relationships/oleObject" Target="embeddings/oleObject1.bin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javascript:openWin('pic.html',400,210)" TargetMode="External"/><Relationship Id="rId22" Type="http://schemas.openxmlformats.org/officeDocument/2006/relationships/image" Target="media/image3.wmf"/><Relationship Id="rId27" Type="http://schemas.openxmlformats.org/officeDocument/2006/relationships/oleObject" Target="embeddings/oleObject5.bin"/><Relationship Id="rId30" Type="http://schemas.openxmlformats.org/officeDocument/2006/relationships/header" Target="header4.xml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AC5B-5D87-47F4-9A0F-1A7C5E8F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7064</Words>
  <Characters>40266</Characters>
  <Application>Microsoft Office Word</Application>
  <DocSecurity>0</DocSecurity>
  <Lines>335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2</vt:lpstr>
    </vt:vector>
  </TitlesOfParts>
  <Company>Microsoft Corporation</Company>
  <LinksUpToDate>false</LinksUpToDate>
  <CharactersWithSpaces>47236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creator>iLLuSioN</dc:creator>
  <cp:lastModifiedBy>DarkUser</cp:lastModifiedBy>
  <cp:revision>2</cp:revision>
  <cp:lastPrinted>2009-08-08T00:37:00Z</cp:lastPrinted>
  <dcterms:created xsi:type="dcterms:W3CDTF">2011-10-21T03:10:00Z</dcterms:created>
  <dcterms:modified xsi:type="dcterms:W3CDTF">2011-10-21T03:10:00Z</dcterms:modified>
</cp:coreProperties>
</file>